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 w:eastAsia="zh-CN"/>
        </w:rPr>
        <w:t>附表</w:t>
      </w:r>
      <w:r>
        <w:rPr>
          <w:rFonts w:hint="eastAsia" w:ascii="黑体" w:hAnsi="黑体" w:eastAsia="黑体" w:cs="黑体"/>
          <w:sz w:val="32"/>
          <w:szCs w:val="32"/>
          <w:lang w:val="en-US" w:eastAsia="zh-CN"/>
        </w:rPr>
        <w:t>1</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天津市2021年重点</w:t>
      </w:r>
      <w:r>
        <w:rPr>
          <w:rFonts w:hint="eastAsia" w:ascii="方正小标宋简体" w:hAnsi="方正小标宋简体" w:eastAsia="方正小标宋简体" w:cs="方正小标宋简体"/>
          <w:sz w:val="44"/>
          <w:szCs w:val="44"/>
          <w:lang w:eastAsia="zh-CN"/>
        </w:rPr>
        <w:t>建设</w:t>
      </w:r>
      <w:r>
        <w:rPr>
          <w:rFonts w:hint="eastAsia" w:ascii="方正小标宋简体" w:hAnsi="方正小标宋简体" w:eastAsia="方正小标宋简体" w:cs="方正小标宋简体"/>
          <w:sz w:val="44"/>
          <w:szCs w:val="44"/>
        </w:rPr>
        <w:t>项目</w:t>
      </w:r>
      <w:r>
        <w:rPr>
          <w:rFonts w:hint="eastAsia" w:ascii="方正小标宋简体" w:hAnsi="方正小标宋简体" w:eastAsia="方正小标宋简体" w:cs="方正小标宋简体"/>
          <w:sz w:val="44"/>
          <w:szCs w:val="44"/>
          <w:lang w:eastAsia="zh-CN"/>
        </w:rPr>
        <w:t>清单</w:t>
      </w:r>
    </w:p>
    <w:p>
      <w:pPr>
        <w:jc w:val="center"/>
        <w:rPr>
          <w:rFonts w:hint="eastAsia" w:ascii="方正小标宋简体" w:hAnsi="方正小标宋简体" w:eastAsia="方正小标宋简体" w:cs="方正小标宋简体"/>
          <w:sz w:val="21"/>
          <w:szCs w:val="21"/>
          <w:lang w:eastAsia="zh-CN"/>
        </w:rPr>
      </w:pPr>
    </w:p>
    <w:tbl>
      <w:tblPr>
        <w:tblStyle w:val="4"/>
        <w:tblW w:w="5610" w:type="pct"/>
        <w:tblInd w:w="-4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0"/>
        <w:gridCol w:w="87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blHeader/>
        </w:trPr>
        <w:tc>
          <w:tcPr>
            <w:tcW w:w="418" w:type="pct"/>
            <w:tcBorders>
              <w:tl2br w:val="nil"/>
              <w:tr2bl w:val="nil"/>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序号</w:t>
            </w:r>
          </w:p>
        </w:tc>
        <w:tc>
          <w:tcPr>
            <w:tcW w:w="4581" w:type="pct"/>
            <w:tcBorders>
              <w:tl2br w:val="nil"/>
              <w:tr2bl w:val="nil"/>
            </w:tcBorders>
            <w:noWrap w:val="0"/>
            <w:vAlign w:val="center"/>
          </w:tcPr>
          <w:p>
            <w:pPr>
              <w:keepNext w:val="0"/>
              <w:keepLines w:val="0"/>
              <w:widowControl/>
              <w:suppressLineNumbers w:val="0"/>
              <w:jc w:val="center"/>
              <w:textAlignment w:val="center"/>
              <w:rPr>
                <w:rFonts w:hint="eastAsia" w:ascii="黑体" w:hAnsi="黑体" w:eastAsia="黑体" w:cs="黑体"/>
                <w:i w:val="0"/>
                <w:color w:val="000000"/>
                <w:sz w:val="22"/>
                <w:szCs w:val="22"/>
                <w:u w:val="none"/>
              </w:rPr>
            </w:pPr>
            <w:r>
              <w:rPr>
                <w:rFonts w:hint="eastAsia" w:ascii="黑体" w:hAnsi="黑体" w:eastAsia="黑体" w:cs="黑体"/>
                <w:i w:val="0"/>
                <w:color w:val="000000"/>
                <w:kern w:val="0"/>
                <w:sz w:val="22"/>
                <w:szCs w:val="22"/>
                <w:u w:val="none"/>
                <w:lang w:val="en-US" w:eastAsia="zh-CN" w:bidi="ar"/>
              </w:rPr>
              <w:t>项目名称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jc w:val="center"/>
              <w:rPr>
                <w:rFonts w:hint="default" w:ascii="Times New Roman" w:hAnsi="Times New Roman" w:eastAsia="仿宋_GB2312" w:cs="Times New Roman"/>
                <w:b/>
                <w:bCs/>
                <w:i w:val="0"/>
                <w:color w:val="000000"/>
                <w:sz w:val="22"/>
                <w:szCs w:val="22"/>
                <w:u w:val="none"/>
              </w:rPr>
            </w:pPr>
            <w:r>
              <w:rPr>
                <w:rFonts w:hint="default" w:ascii="Times New Roman" w:hAnsi="Times New Roman" w:eastAsia="仿宋_GB2312" w:cs="Times New Roman"/>
                <w:b/>
                <w:bCs/>
                <w:i w:val="0"/>
                <w:color w:val="000000"/>
                <w:kern w:val="0"/>
                <w:sz w:val="22"/>
                <w:szCs w:val="22"/>
                <w:u w:val="none"/>
                <w:lang w:val="en-US" w:eastAsia="zh-CN" w:bidi="ar"/>
              </w:rPr>
              <w:t>一</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bCs/>
                <w:i w:val="0"/>
                <w:color w:val="000000"/>
                <w:sz w:val="22"/>
                <w:szCs w:val="22"/>
                <w:u w:val="none"/>
              </w:rPr>
            </w:pPr>
            <w:r>
              <w:rPr>
                <w:rFonts w:hint="default" w:ascii="Times New Roman" w:hAnsi="Times New Roman" w:eastAsia="仿宋_GB2312" w:cs="Times New Roman"/>
                <w:b/>
                <w:bCs/>
                <w:i w:val="0"/>
                <w:color w:val="000000"/>
                <w:kern w:val="0"/>
                <w:sz w:val="22"/>
                <w:szCs w:val="22"/>
                <w:u w:val="none"/>
                <w:lang w:val="en-US" w:eastAsia="zh-CN" w:bidi="ar"/>
              </w:rPr>
              <w:t>产业科技创新</w:t>
            </w:r>
            <w:r>
              <w:rPr>
                <w:rFonts w:hint="eastAsia" w:ascii="Times New Roman" w:hAnsi="Times New Roman" w:eastAsia="仿宋_GB2312" w:cs="Times New Roman"/>
                <w:b/>
                <w:bCs/>
                <w:i w:val="0"/>
                <w:color w:val="000000"/>
                <w:kern w:val="0"/>
                <w:sz w:val="22"/>
                <w:szCs w:val="22"/>
                <w:u w:val="none"/>
                <w:lang w:val="en-US" w:eastAsia="zh-CN" w:bidi="ar"/>
              </w:rPr>
              <w:t>（</w:t>
            </w:r>
            <w:r>
              <w:rPr>
                <w:rFonts w:hint="default" w:ascii="Times New Roman" w:hAnsi="Times New Roman" w:eastAsia="仿宋_GB2312" w:cs="Times New Roman"/>
                <w:b/>
                <w:bCs/>
                <w:i w:val="0"/>
                <w:color w:val="000000"/>
                <w:kern w:val="0"/>
                <w:sz w:val="22"/>
                <w:szCs w:val="22"/>
                <w:u w:val="none"/>
                <w:lang w:val="en-US" w:eastAsia="zh-CN" w:bidi="ar"/>
              </w:rPr>
              <w:t>163项</w:t>
            </w:r>
            <w:r>
              <w:rPr>
                <w:rFonts w:hint="eastAsia" w:ascii="Times New Roman" w:hAnsi="Times New Roman" w:eastAsia="仿宋_GB2312" w:cs="Times New Roman"/>
                <w:b/>
                <w:bCs/>
                <w:i w:val="0"/>
                <w:color w:val="000000"/>
                <w:kern w:val="0"/>
                <w:sz w:val="22"/>
                <w:szCs w:val="22"/>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jc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（一）</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科创中心</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16项</w:t>
            </w:r>
            <w:r>
              <w:rPr>
                <w:rFonts w:hint="eastAsia" w:ascii="Times New Roman" w:hAnsi="Times New Roman" w:eastAsia="仿宋_GB2312" w:cs="Times New Roman"/>
                <w:i w:val="0"/>
                <w:color w:val="000000"/>
                <w:kern w:val="0"/>
                <w:sz w:val="22"/>
                <w:szCs w:val="22"/>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国家合成生物技术创新中心核心研发基地项目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中汽中心新能源汽车检验中心项目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紫光云谷科技产业园</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国际药物研发中心实验室建设项目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大型地震工程模拟研究设施</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渤龙湖科技园生物医药一号园区工程项目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天津中电创新园项目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8</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国家自主创新示范区</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智芯港·滨海创新创业平台基础设施</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9</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国家自主创新示范区</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航天产业智能创新平台新型基础设施</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10</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国家自主创新示范区</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数字经济产业孵化平台基础设施</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11</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京津冀协同发展新动能引育创新平台项目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12</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eastAsia" w:ascii="Times New Roman" w:hAnsi="Times New Roman" w:eastAsia="仿宋_GB2312" w:cs="Times New Roman"/>
                <w:i w:val="0"/>
                <w:color w:val="000000"/>
                <w:kern w:val="0"/>
                <w:sz w:val="22"/>
                <w:szCs w:val="22"/>
                <w:u w:val="none"/>
                <w:lang w:val="en-US" w:eastAsia="zh-CN" w:bidi="ar"/>
              </w:rPr>
              <w:t>合纵电力设备有限公司</w:t>
            </w:r>
            <w:r>
              <w:rPr>
                <w:rFonts w:hint="default" w:ascii="Times New Roman" w:hAnsi="Times New Roman" w:eastAsia="仿宋_GB2312" w:cs="Times New Roman"/>
                <w:i w:val="0"/>
                <w:color w:val="000000"/>
                <w:kern w:val="0"/>
                <w:sz w:val="22"/>
                <w:szCs w:val="22"/>
                <w:u w:val="none"/>
                <w:lang w:val="en-US" w:eastAsia="zh-CN" w:bidi="ar"/>
              </w:rPr>
              <w:t>基于中压分布式技术的故障快速治愈系统的研究及产业化</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13</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经纬恒润天津研发中心建设项目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14</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纬湃科技混合动力及新能源汽车系统亚太区研发中心项目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15</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莱伯泰科智能化实验室设备生产项目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16</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垠坤·未来汇产业基地项目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jc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（二）</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先进制造业</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75项</w:t>
            </w:r>
            <w:r>
              <w:rPr>
                <w:rFonts w:hint="eastAsia" w:ascii="Times New Roman" w:hAnsi="Times New Roman" w:eastAsia="仿宋_GB2312" w:cs="Times New Roman"/>
                <w:i w:val="0"/>
                <w:color w:val="000000"/>
                <w:kern w:val="0"/>
                <w:sz w:val="22"/>
                <w:szCs w:val="22"/>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17</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中科曙光天津产业基地二期工程项目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18</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中芯国际T2/T3集成电路生产线项目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19</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康希诺新冠疫苗生产基地建设项目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20</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华熙生物科技（天津）有限公司透明质酸钠及相关项目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21</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eastAsia" w:ascii="Times New Roman" w:hAnsi="Times New Roman" w:eastAsia="仿宋_GB2312" w:cs="Times New Roman"/>
                <w:i w:val="0"/>
                <w:color w:val="000000"/>
                <w:kern w:val="0"/>
                <w:sz w:val="22"/>
                <w:szCs w:val="22"/>
                <w:u w:val="none"/>
                <w:lang w:val="en-US" w:eastAsia="zh-CN" w:bidi="ar"/>
              </w:rPr>
              <w:t>空客</w:t>
            </w:r>
            <w:r>
              <w:rPr>
                <w:rFonts w:hint="default" w:ascii="Times New Roman" w:hAnsi="Times New Roman" w:eastAsia="仿宋_GB2312" w:cs="Times New Roman"/>
                <w:i w:val="0"/>
                <w:color w:val="000000"/>
                <w:kern w:val="0"/>
                <w:sz w:val="22"/>
                <w:szCs w:val="22"/>
                <w:u w:val="none"/>
                <w:lang w:val="en-US" w:eastAsia="zh-CN" w:bidi="ar"/>
              </w:rPr>
              <w:t>A320机身系统总装及条件建设项目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22</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空客A330扩展至A350XWB宽体机完成和交付中心项目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23</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卫星互联网系统整星生产线建设</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24</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一汽丰田TNGA发动机系列项目（泰达）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25</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天津一汽丰田新能源工厂建设项目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26</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一汽大众车型技术改造项目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27</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恒大新能源汽车天津技术改造项目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28</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天津三星电机有限公司MLCC三期扩能项目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29</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新松工业机器人研发生产基地项目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30</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天津凯莱英制药有限公司药物生产建设三期工程项目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31</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飞思卡尔半导体（中国）有限公司后测试中心及封装生产线扩充产能项目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32</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eastAsia" w:ascii="Times New Roman" w:hAnsi="Times New Roman" w:eastAsia="仿宋_GB2312" w:cs="Times New Roman"/>
                <w:i w:val="0"/>
                <w:color w:val="000000"/>
                <w:kern w:val="0"/>
                <w:sz w:val="22"/>
                <w:szCs w:val="22"/>
                <w:u w:val="none"/>
                <w:lang w:val="en-US" w:eastAsia="zh-CN" w:bidi="ar"/>
              </w:rPr>
              <w:t>华峰测控</w:t>
            </w:r>
            <w:r>
              <w:rPr>
                <w:rFonts w:hint="default" w:ascii="Times New Roman" w:hAnsi="Times New Roman" w:eastAsia="仿宋_GB2312" w:cs="Times New Roman"/>
                <w:i w:val="0"/>
                <w:color w:val="000000"/>
                <w:kern w:val="0"/>
                <w:sz w:val="22"/>
                <w:szCs w:val="22"/>
                <w:u w:val="none"/>
                <w:lang w:val="en-US" w:eastAsia="zh-CN" w:bidi="ar"/>
              </w:rPr>
              <w:t>集成电路先进测试产业化基地建设项目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33</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长城汽车天津哈弗分公司新平台建设项目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34</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eastAsia" w:ascii="Times New Roman" w:hAnsi="Times New Roman" w:eastAsia="仿宋_GB2312" w:cs="Times New Roman"/>
                <w:i w:val="0"/>
                <w:color w:val="000000"/>
                <w:kern w:val="0"/>
                <w:sz w:val="22"/>
                <w:szCs w:val="22"/>
                <w:u w:val="none"/>
                <w:lang w:val="en-US" w:eastAsia="zh-CN" w:bidi="ar"/>
              </w:rPr>
              <w:t>瑞普生物</w:t>
            </w:r>
            <w:r>
              <w:rPr>
                <w:rFonts w:hint="default" w:ascii="Times New Roman" w:hAnsi="Times New Roman" w:eastAsia="仿宋_GB2312" w:cs="Times New Roman"/>
                <w:i w:val="0"/>
                <w:color w:val="000000"/>
                <w:kern w:val="0"/>
                <w:sz w:val="22"/>
                <w:szCs w:val="22"/>
                <w:u w:val="none"/>
                <w:lang w:val="en-US" w:eastAsia="zh-CN" w:bidi="ar"/>
              </w:rPr>
              <w:t>超大规模全悬浮连续流细胞培养高效制备动物疫苗技术项目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35</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中投新建年产700公里智能管道生产基地项目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36</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贝特瑞年产2万吨高性能锂电池负极材料项目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37</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SMC年研发、生产气动元件230万件项目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38</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华科泰体外诊断技术产业化项目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39</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爱旭新增年产5.4GW高效硅基太阳能电池项目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40</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哈工福臻智能制造项目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41</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赛德医药制造项目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42</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中铁检验认证中心高村基地项目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43</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交控技术装备有限公司年产300套交通智能化控制系统项目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44</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铁科（天津）科技有限公司建设年产1800万件高铁设备及配件项目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45</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金雨弘泰地铁屏蔽门生产线项目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46</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天津宏仁堂数字化智能提取项目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47</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天津电装电子有限公司第二工厂项目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48</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太平洋传动年2万套模具制造及150万套差速器总成项目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49</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天津泰普制药有限公司原料药及制剂二期项目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50</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eastAsia" w:ascii="Times New Roman" w:hAnsi="Times New Roman" w:eastAsia="仿宋_GB2312" w:cs="Times New Roman"/>
                <w:i w:val="0"/>
                <w:color w:val="000000"/>
                <w:kern w:val="0"/>
                <w:sz w:val="22"/>
                <w:szCs w:val="22"/>
                <w:u w:val="none"/>
                <w:lang w:val="en-US" w:eastAsia="zh-CN" w:bidi="ar"/>
              </w:rPr>
              <w:t>飞旋科技</w:t>
            </w:r>
            <w:r>
              <w:rPr>
                <w:rFonts w:hint="default" w:ascii="Times New Roman" w:hAnsi="Times New Roman" w:eastAsia="仿宋_GB2312" w:cs="Times New Roman"/>
                <w:i w:val="0"/>
                <w:color w:val="000000"/>
                <w:kern w:val="0"/>
                <w:sz w:val="22"/>
                <w:szCs w:val="22"/>
                <w:u w:val="none"/>
                <w:lang w:val="en-US" w:eastAsia="zh-CN" w:bidi="ar"/>
              </w:rPr>
              <w:t>磁悬浮轴承技术应用产业化项目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51</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天津海洋工程装备制造基地建设一期项目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52</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中国电子科技集团第五十三研究所特种材料研发生产项目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53</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eastAsia" w:ascii="Times New Roman" w:hAnsi="Times New Roman" w:eastAsia="仿宋_GB2312" w:cs="Times New Roman"/>
                <w:i w:val="0"/>
                <w:color w:val="000000"/>
                <w:kern w:val="0"/>
                <w:sz w:val="22"/>
                <w:szCs w:val="22"/>
                <w:u w:val="none"/>
                <w:lang w:val="en-US" w:eastAsia="zh-CN" w:bidi="ar"/>
              </w:rPr>
              <w:t>环智新能源技术有限公司</w:t>
            </w:r>
            <w:r>
              <w:rPr>
                <w:rFonts w:hint="default" w:ascii="Times New Roman" w:hAnsi="Times New Roman" w:eastAsia="仿宋_GB2312" w:cs="Times New Roman"/>
                <w:i w:val="0"/>
                <w:color w:val="000000"/>
                <w:kern w:val="0"/>
                <w:sz w:val="22"/>
                <w:szCs w:val="22"/>
                <w:u w:val="none"/>
                <w:lang w:val="en-US" w:eastAsia="zh-CN" w:bidi="ar"/>
              </w:rPr>
              <w:t>年产10GW12英寸高效太阳能超薄硅单晶片智慧工厂项目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54</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临港海洋重工建造基地四期工程项目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55</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纳通医用防护器材新厂建设项目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56</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蓝十字膜便携式净水装置定型及产业化项目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57</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eastAsia" w:ascii="Times New Roman" w:hAnsi="Times New Roman" w:eastAsia="仿宋_GB2312" w:cs="Times New Roman"/>
                <w:i w:val="0"/>
                <w:color w:val="000000"/>
                <w:kern w:val="0"/>
                <w:sz w:val="22"/>
                <w:szCs w:val="22"/>
                <w:u w:val="none"/>
                <w:lang w:val="en-US" w:eastAsia="zh-CN" w:bidi="ar"/>
              </w:rPr>
              <w:t>凯普林光电科技有限公司</w:t>
            </w:r>
            <w:r>
              <w:rPr>
                <w:rFonts w:hint="default" w:ascii="Times New Roman" w:hAnsi="Times New Roman" w:eastAsia="仿宋_GB2312" w:cs="Times New Roman"/>
                <w:i w:val="0"/>
                <w:color w:val="000000"/>
                <w:kern w:val="0"/>
                <w:sz w:val="22"/>
                <w:szCs w:val="22"/>
                <w:u w:val="none"/>
                <w:lang w:val="en-US" w:eastAsia="zh-CN" w:bidi="ar"/>
              </w:rPr>
              <w:t>高功率光纤耦合半导体激光器自动化生产基地项目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58</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滨海高新区生物医药及智能制造项目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59</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施耐德万高（天津）电气设备有限公司新厂区项目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60</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eastAsia" w:ascii="Times New Roman" w:hAnsi="Times New Roman" w:eastAsia="仿宋_GB2312" w:cs="Times New Roman"/>
                <w:i w:val="0"/>
                <w:color w:val="000000"/>
                <w:kern w:val="0"/>
                <w:sz w:val="22"/>
                <w:szCs w:val="22"/>
                <w:u w:val="none"/>
                <w:lang w:val="en-US" w:eastAsia="zh-CN" w:bidi="ar"/>
              </w:rPr>
              <w:t>津荣天宇</w:t>
            </w:r>
            <w:r>
              <w:rPr>
                <w:rFonts w:hint="default" w:ascii="Times New Roman" w:hAnsi="Times New Roman" w:eastAsia="仿宋_GB2312" w:cs="Times New Roman"/>
                <w:i w:val="0"/>
                <w:color w:val="000000"/>
                <w:kern w:val="0"/>
                <w:sz w:val="22"/>
                <w:szCs w:val="22"/>
                <w:u w:val="none"/>
                <w:lang w:val="en-US" w:eastAsia="zh-CN" w:bidi="ar"/>
              </w:rPr>
              <w:t>精密部品智能制造基地项目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61</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西伯瀚（天津）传动技术有限公司生产基地项目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62</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eastAsia" w:ascii="Times New Roman" w:hAnsi="Times New Roman" w:eastAsia="仿宋_GB2312" w:cs="Times New Roman"/>
                <w:i w:val="0"/>
                <w:color w:val="000000"/>
                <w:kern w:val="0"/>
                <w:sz w:val="22"/>
                <w:szCs w:val="22"/>
                <w:u w:val="none"/>
                <w:lang w:val="en-US" w:eastAsia="zh-CN" w:bidi="ar"/>
              </w:rPr>
              <w:t>旗滨</w:t>
            </w:r>
            <w:r>
              <w:rPr>
                <w:rFonts w:hint="default" w:ascii="Times New Roman" w:hAnsi="Times New Roman" w:eastAsia="仿宋_GB2312" w:cs="Times New Roman"/>
                <w:i w:val="0"/>
                <w:color w:val="000000"/>
                <w:kern w:val="0"/>
                <w:sz w:val="22"/>
                <w:szCs w:val="22"/>
                <w:u w:val="none"/>
                <w:lang w:val="en-US" w:eastAsia="zh-CN" w:bidi="ar"/>
              </w:rPr>
              <w:t>节能玻璃生产基地项目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63</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立联信天津项目（一期）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64</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中新天津生态城生物医药产业园项目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65</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eastAsia" w:ascii="Times New Roman" w:hAnsi="Times New Roman" w:eastAsia="仿宋_GB2312" w:cs="Times New Roman"/>
                <w:i w:val="0"/>
                <w:color w:val="000000"/>
                <w:kern w:val="0"/>
                <w:sz w:val="22"/>
                <w:szCs w:val="22"/>
                <w:u w:val="none"/>
                <w:lang w:val="en-US" w:eastAsia="zh-CN" w:bidi="ar"/>
              </w:rPr>
              <w:t>程田新能源股份有限公司</w:t>
            </w:r>
            <w:r>
              <w:rPr>
                <w:rFonts w:hint="default" w:ascii="Times New Roman" w:hAnsi="Times New Roman" w:eastAsia="仿宋_GB2312" w:cs="Times New Roman"/>
                <w:i w:val="0"/>
                <w:color w:val="000000"/>
                <w:kern w:val="0"/>
                <w:sz w:val="22"/>
                <w:szCs w:val="22"/>
                <w:u w:val="none"/>
                <w:lang w:val="en-US" w:eastAsia="zh-CN" w:bidi="ar"/>
              </w:rPr>
              <w:t>新能源储能模块、高端精密部件、模具制造及研发</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66</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eastAsia" w:ascii="Times New Roman" w:hAnsi="Times New Roman" w:eastAsia="仿宋_GB2312" w:cs="Times New Roman"/>
                <w:i w:val="0"/>
                <w:color w:val="000000"/>
                <w:kern w:val="0"/>
                <w:sz w:val="22"/>
                <w:szCs w:val="22"/>
                <w:u w:val="none"/>
                <w:lang w:val="en-US" w:eastAsia="zh-CN" w:bidi="ar"/>
              </w:rPr>
              <w:t>力神电池</w:t>
            </w:r>
            <w:r>
              <w:rPr>
                <w:rFonts w:hint="default" w:ascii="Times New Roman" w:hAnsi="Times New Roman" w:eastAsia="仿宋_GB2312" w:cs="Times New Roman"/>
                <w:i w:val="0"/>
                <w:color w:val="000000"/>
                <w:kern w:val="0"/>
                <w:sz w:val="22"/>
                <w:szCs w:val="22"/>
                <w:u w:val="none"/>
                <w:lang w:val="en-US" w:eastAsia="zh-CN" w:bidi="ar"/>
              </w:rPr>
              <w:t>CE蓝牙产线技术升级</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67</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华海清科年产100台化学机械抛光机项目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68</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中新药业滴丸智能制造基地一期工程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69</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eastAsia" w:ascii="Times New Roman" w:hAnsi="Times New Roman" w:eastAsia="仿宋_GB2312" w:cs="Times New Roman"/>
                <w:i w:val="0"/>
                <w:color w:val="000000"/>
                <w:kern w:val="0"/>
                <w:sz w:val="22"/>
                <w:szCs w:val="22"/>
                <w:u w:val="none"/>
                <w:lang w:val="en-US" w:eastAsia="zh-CN" w:bidi="ar"/>
              </w:rPr>
              <w:t>中逸安科生物技术股份有限公司</w:t>
            </w:r>
            <w:r>
              <w:rPr>
                <w:rFonts w:hint="default" w:ascii="Times New Roman" w:hAnsi="Times New Roman" w:eastAsia="仿宋_GB2312" w:cs="Times New Roman"/>
                <w:i w:val="0"/>
                <w:color w:val="000000"/>
                <w:kern w:val="0"/>
                <w:sz w:val="22"/>
                <w:szCs w:val="22"/>
                <w:u w:val="none"/>
                <w:lang w:val="en-US" w:eastAsia="zh-CN" w:bidi="ar"/>
              </w:rPr>
              <w:t>流感病毒亚单位疫苗生产建设项目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70</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天津精雕数控机床生产研发基地项目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71</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丹佛斯全球制冷研发测试中心</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72</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民祥生物医药制造项目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73</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金约应医疗器械产业基地项目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74</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兴达奇高端装备制造与产业化基地</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75</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宝兴威科技新建年产100万片柔性触控模组及120万平方米纳米银触控导电薄膜项目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76</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荣盛盟固利新建年产5Gwh锂离子动力电池项目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77</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国安盟固利年产13000吨高能量密度动力锂离子电池正极材料项目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78</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天津电装电机有限公司新能源汽车驱动电机及逆变器生产项目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79</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eastAsia" w:ascii="Times New Roman" w:hAnsi="Times New Roman" w:eastAsia="仿宋_GB2312" w:cs="Times New Roman"/>
                <w:i w:val="0"/>
                <w:color w:val="000000"/>
                <w:kern w:val="0"/>
                <w:sz w:val="22"/>
                <w:szCs w:val="22"/>
                <w:u w:val="none"/>
                <w:lang w:val="en-US" w:eastAsia="zh-CN" w:bidi="ar"/>
              </w:rPr>
              <w:t>奥源骏康</w:t>
            </w:r>
            <w:r>
              <w:rPr>
                <w:rFonts w:hint="default" w:ascii="Times New Roman" w:hAnsi="Times New Roman" w:eastAsia="仿宋_GB2312" w:cs="Times New Roman"/>
                <w:i w:val="0"/>
                <w:color w:val="000000"/>
                <w:kern w:val="0"/>
                <w:sz w:val="22"/>
                <w:szCs w:val="22"/>
                <w:u w:val="none"/>
                <w:lang w:val="en-US" w:eastAsia="zh-CN" w:bidi="ar"/>
              </w:rPr>
              <w:t>高值植入医疗器械及体外诊断试剂产品生产线项目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80</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星泓生物新建厂及库房、配套附属用房项目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81</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中升挑战生物科技有限公司总部基地</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82</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金西盟干细胞（天津）有限责任公司新建厂房及附属用房项目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83</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华泽伟业新建厂房项目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84</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霍尼韦尔厂房及研发楼项目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85</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中关村高端医疗器械园项目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86</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天津沃可达电力设备有限公司科技园项目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87</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海特传动二期工业机器人扩大再生产制造项目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88</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英诺美迪国际医疗器械产业园项目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89</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天津哈娜好医材有限公司空港研发基地建设项目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90</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天津雷沃泉康产业基地项目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91</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施洛特纵置AT变速箱壳体项目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jc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（三）</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数字经济</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22项</w:t>
            </w:r>
            <w:r>
              <w:rPr>
                <w:rFonts w:hint="eastAsia" w:ascii="Times New Roman" w:hAnsi="Times New Roman" w:eastAsia="仿宋_GB2312" w:cs="Times New Roman"/>
                <w:i w:val="0"/>
                <w:color w:val="000000"/>
                <w:kern w:val="0"/>
                <w:sz w:val="22"/>
                <w:szCs w:val="22"/>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92</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中国电信京津冀大数据基地项目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93</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腾讯天津高新云数据中心项目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94</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金山云（天津）逸仙园云计算数据中心园区项目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95</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国富瑞武清数据中心项目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96</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清数科技园项目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97</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中国指数研究院项目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98</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中电长城网际-开金（天津）大数据与信息安全服务产业示范区项目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99</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讯飞5G+AI智慧教育创新应用示范工程项目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100</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天津移动5G通信及网络设备购置项目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101</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2021年天津电信5G网络建设工程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102</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2021年天津联通无线网覆盖一期工程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103</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中国铁塔天津分公司2021年通信网络建设工程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104</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天津广播电视网络有限公司“5G+智慧广电公共服务工程”项目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105</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国家网络信息安全产品和服务业集群承载区-高新区网络安全产业基础设施项目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106</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朝亚（天津）1A地块大数据项目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107</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“智慧津南”及数据湖（一期）PPP项目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108</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京津冀协同发展之产业协同与智慧城市建设项目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109</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车联网先导区一期智能基础设施及应用平台建设工程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110</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西青区大数据中心</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111</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卓朗平台开发建设项目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112</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贝壳服务平台项目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113</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自然资源天津市卫星应用技术中心建设</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jc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（四）</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现代服务业</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50项</w:t>
            </w:r>
            <w:r>
              <w:rPr>
                <w:rFonts w:hint="eastAsia" w:ascii="Times New Roman" w:hAnsi="Times New Roman" w:eastAsia="仿宋_GB2312" w:cs="Times New Roman"/>
                <w:i w:val="0"/>
                <w:color w:val="000000"/>
                <w:kern w:val="0"/>
                <w:sz w:val="22"/>
                <w:szCs w:val="22"/>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114</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国家会展中心项目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115</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天津周大福金融中心项目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116</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平安泰达金融中心</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117</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中铁六院总部项目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118</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渤海人寿总部大楼项目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119</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高新区科技展示中心项目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120</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Style w:val="10"/>
                <w:rFonts w:hint="default" w:ascii="Times New Roman" w:hAnsi="Times New Roman" w:eastAsia="仿宋_GB2312" w:cs="Times New Roman"/>
                <w:sz w:val="22"/>
                <w:szCs w:val="22"/>
                <w:lang w:val="en-US" w:eastAsia="zh-CN" w:bidi="ar"/>
              </w:rPr>
              <w:t>中交京津冀总部配套项目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121</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电建基地项目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122</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联东U谷项目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123</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融商智能产业园项目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124</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电子城国际电子总部项目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125</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eastAsia" w:ascii="Times New Roman" w:hAnsi="Times New Roman" w:eastAsia="仿宋_GB2312" w:cs="Times New Roman"/>
                <w:i w:val="0"/>
                <w:color w:val="000000"/>
                <w:kern w:val="0"/>
                <w:sz w:val="22"/>
                <w:szCs w:val="22"/>
                <w:u w:val="none"/>
                <w:lang w:val="en-US" w:eastAsia="zh-CN" w:bidi="ar"/>
              </w:rPr>
              <w:t>中新天津生态城</w:t>
            </w:r>
            <w:r>
              <w:rPr>
                <w:rFonts w:hint="default" w:ascii="Times New Roman" w:hAnsi="Times New Roman" w:eastAsia="仿宋_GB2312" w:cs="Times New Roman"/>
                <w:i w:val="0"/>
                <w:color w:val="000000"/>
                <w:kern w:val="0"/>
                <w:sz w:val="22"/>
                <w:szCs w:val="22"/>
                <w:u w:val="none"/>
                <w:lang w:val="en-US" w:eastAsia="zh-CN" w:bidi="ar"/>
              </w:rPr>
              <w:t>“爱琴海购物公园”商业综合体</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126</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中新天津生态城鼎辉商业</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127</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现代城国金购物中心项目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128</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熙汇广场工程（二期）</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129</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天津南站科技商务区商务楼宇</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130</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eastAsia" w:ascii="Times New Roman" w:hAnsi="Times New Roman" w:eastAsia="仿宋_GB2312" w:cs="Times New Roman"/>
                <w:i w:val="0"/>
                <w:color w:val="000000"/>
                <w:kern w:val="0"/>
                <w:sz w:val="22"/>
                <w:szCs w:val="22"/>
                <w:u w:val="none"/>
                <w:lang w:val="en-US" w:eastAsia="zh-CN" w:bidi="ar"/>
              </w:rPr>
              <w:t>西青</w:t>
            </w:r>
            <w:r>
              <w:rPr>
                <w:rFonts w:hint="default" w:ascii="Times New Roman" w:hAnsi="Times New Roman" w:eastAsia="仿宋_GB2312" w:cs="Times New Roman"/>
                <w:i w:val="0"/>
                <w:color w:val="000000"/>
                <w:kern w:val="0"/>
                <w:sz w:val="22"/>
                <w:szCs w:val="22"/>
                <w:u w:val="none"/>
                <w:lang w:val="en-US" w:eastAsia="zh-CN" w:bidi="ar"/>
              </w:rPr>
              <w:t>万科华侨城商业综合体</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131</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静海万达商业项目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132</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东丽万达广场</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133</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万商商业广场项目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134</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天津华测检测认证有限公司检验检测北方基地项目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135</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中机科口岸汽车认证检测服务平台项目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136</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东丽湖宝能科技园</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137</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轻轨张贵庄站南侧综合开发项目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138</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eastAsia" w:ascii="Times New Roman" w:hAnsi="Times New Roman" w:eastAsia="仿宋_GB2312" w:cs="Times New Roman"/>
                <w:i w:val="0"/>
                <w:color w:val="000000"/>
                <w:kern w:val="0"/>
                <w:sz w:val="22"/>
                <w:szCs w:val="22"/>
                <w:u w:val="none"/>
                <w:lang w:val="en-US" w:eastAsia="zh-CN" w:bidi="ar"/>
              </w:rPr>
              <w:t>东丽</w:t>
            </w:r>
            <w:r>
              <w:rPr>
                <w:rFonts w:hint="default" w:ascii="Times New Roman" w:hAnsi="Times New Roman" w:eastAsia="仿宋_GB2312" w:cs="Times New Roman"/>
                <w:i w:val="0"/>
                <w:color w:val="000000"/>
                <w:kern w:val="0"/>
                <w:sz w:val="22"/>
                <w:szCs w:val="22"/>
                <w:u w:val="none"/>
                <w:lang w:val="en-US" w:eastAsia="zh-CN" w:bidi="ar"/>
              </w:rPr>
              <w:t>融创城商业综合体</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139</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和平印象城整体改造提升</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140</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天津南站大健康城项目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141</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环宇城商业综合体</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142</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东丽爱琴海项目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143</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润菘国际商业园</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144</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铂雅酒店及配套商业项目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145</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天津航空口岸大通关基地一期工程项目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146</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普洛斯蓟州区邦均物流园项目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147</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天津滨海中储综合物流园</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148</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中兴环保智慧仓储物流园项目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149</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安博津南国际仓储物流园项目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150</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中通快递华北区总部项目二期</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151</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中远海运空运北方物流基地项目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152</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顺丰天津电商产业园项目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153</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中创物流冷库项目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154</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京津物流园项目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155</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阿里巴巴考拉海购华北智慧物流中心项目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156</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天津海吉星智能供应链中心二期项目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157</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居然之家京津冀智慧物流园项目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158</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京东亚洲一号物流园项目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159</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新建聚鲨环球精选供应链管理与配送中心项目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160</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新建年产50万套智能家居电商供应链金融物流园项目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161</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天津临港利达粮油有限责任公司粮食油脂应急储备物流中转项目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162</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宝能（天津空港）智慧供应链产业园项目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163</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万科天津东疆港冷链中心项目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jc w:val="center"/>
              <w:rPr>
                <w:rFonts w:hint="default" w:ascii="Times New Roman" w:hAnsi="Times New Roman" w:eastAsia="仿宋_GB2312" w:cs="Times New Roman"/>
                <w:b/>
                <w:bCs/>
                <w:i w:val="0"/>
                <w:color w:val="000000"/>
                <w:sz w:val="22"/>
                <w:szCs w:val="22"/>
                <w:u w:val="none"/>
              </w:rPr>
            </w:pPr>
            <w:r>
              <w:rPr>
                <w:rFonts w:hint="default" w:ascii="Times New Roman" w:hAnsi="Times New Roman" w:eastAsia="仿宋_GB2312" w:cs="Times New Roman"/>
                <w:b/>
                <w:bCs/>
                <w:i w:val="0"/>
                <w:color w:val="000000"/>
                <w:kern w:val="0"/>
                <w:sz w:val="22"/>
                <w:szCs w:val="22"/>
                <w:u w:val="none"/>
                <w:lang w:val="en-US" w:eastAsia="zh-CN" w:bidi="ar"/>
              </w:rPr>
              <w:t>二</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bCs/>
                <w:i w:val="0"/>
                <w:color w:val="000000"/>
                <w:sz w:val="22"/>
                <w:szCs w:val="22"/>
                <w:u w:val="none"/>
              </w:rPr>
            </w:pPr>
            <w:r>
              <w:rPr>
                <w:rFonts w:hint="default" w:ascii="Times New Roman" w:hAnsi="Times New Roman" w:eastAsia="仿宋_GB2312" w:cs="Times New Roman"/>
                <w:b/>
                <w:bCs/>
                <w:i w:val="0"/>
                <w:color w:val="000000"/>
                <w:kern w:val="0"/>
                <w:sz w:val="22"/>
                <w:szCs w:val="22"/>
                <w:u w:val="none"/>
                <w:lang w:val="en-US" w:eastAsia="zh-CN" w:bidi="ar"/>
              </w:rPr>
              <w:t>基础设施</w:t>
            </w:r>
            <w:r>
              <w:rPr>
                <w:rFonts w:hint="eastAsia" w:ascii="Times New Roman" w:hAnsi="Times New Roman" w:eastAsia="仿宋_GB2312" w:cs="Times New Roman"/>
                <w:b/>
                <w:bCs/>
                <w:i w:val="0"/>
                <w:color w:val="000000"/>
                <w:kern w:val="0"/>
                <w:sz w:val="22"/>
                <w:szCs w:val="22"/>
                <w:u w:val="none"/>
                <w:lang w:val="en-US" w:eastAsia="zh-CN" w:bidi="ar"/>
              </w:rPr>
              <w:t>（</w:t>
            </w:r>
            <w:r>
              <w:rPr>
                <w:rFonts w:hint="default" w:ascii="Times New Roman" w:hAnsi="Times New Roman" w:eastAsia="仿宋_GB2312" w:cs="Times New Roman"/>
                <w:b/>
                <w:bCs/>
                <w:i w:val="0"/>
                <w:color w:val="000000"/>
                <w:kern w:val="0"/>
                <w:sz w:val="22"/>
                <w:szCs w:val="22"/>
                <w:u w:val="none"/>
                <w:lang w:val="en-US" w:eastAsia="zh-CN" w:bidi="ar"/>
              </w:rPr>
              <w:t>97项</w:t>
            </w:r>
            <w:r>
              <w:rPr>
                <w:rFonts w:hint="eastAsia" w:ascii="Times New Roman" w:hAnsi="Times New Roman" w:eastAsia="仿宋_GB2312" w:cs="Times New Roman"/>
                <w:b/>
                <w:bCs/>
                <w:i w:val="0"/>
                <w:color w:val="000000"/>
                <w:kern w:val="0"/>
                <w:sz w:val="22"/>
                <w:szCs w:val="22"/>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jc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（一）</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能源保障</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19项</w:t>
            </w:r>
            <w:r>
              <w:rPr>
                <w:rFonts w:hint="eastAsia" w:ascii="Times New Roman" w:hAnsi="Times New Roman" w:eastAsia="仿宋_GB2312" w:cs="Times New Roman"/>
                <w:i w:val="0"/>
                <w:color w:val="000000"/>
                <w:kern w:val="0"/>
                <w:sz w:val="22"/>
                <w:szCs w:val="22"/>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164</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2021年电网基建建设与改造项目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165</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北京燃气天津南港LNG应急储备项目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166</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中石化LNG二期扩建工程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167</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国家管网天津液化天然气（LNG）二期项目-接收站、储罐及取排水工程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168</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国家管网天津液化天然气（LNG）二期项目-外电接入工程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169</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国家管网天津液化天然气</w:t>
            </w:r>
            <w:r>
              <w:rPr>
                <w:rFonts w:hint="eastAsia" w:ascii="Times New Roman" w:hAnsi="Times New Roman" w:eastAsia="仿宋_GB2312" w:cs="Times New Roman"/>
                <w:i w:val="0"/>
                <w:color w:val="000000"/>
                <w:kern w:val="0"/>
                <w:sz w:val="22"/>
                <w:szCs w:val="22"/>
                <w:u w:val="none"/>
                <w:lang w:val="en-US" w:eastAsia="zh-CN" w:bidi="ar"/>
              </w:rPr>
              <w:t>（LNG）</w:t>
            </w:r>
            <w:r>
              <w:rPr>
                <w:rFonts w:hint="default" w:ascii="Times New Roman" w:hAnsi="Times New Roman" w:eastAsia="仿宋_GB2312" w:cs="Times New Roman"/>
                <w:i w:val="0"/>
                <w:color w:val="000000"/>
                <w:kern w:val="0"/>
                <w:sz w:val="22"/>
                <w:szCs w:val="22"/>
                <w:u w:val="none"/>
                <w:lang w:val="en-US" w:eastAsia="zh-CN" w:bidi="ar"/>
              </w:rPr>
              <w:t>二期项目外输扩容（管线）工程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170</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蒙西煤制天然气外输管道一期工程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171</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唐山LNG外输管道项目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172</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华电南港热电工程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173</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中石化天津储备基地工程项目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174</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天津市氢能产业示范区项目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175</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中广核天津宁风40兆瓦风力发电项目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176</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中广核天津宁龙35兆瓦风力发电项目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177</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国家电投岳龙20兆瓦风电项目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178</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国家电投古镇12兆瓦风电项目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179</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道裕科技齐心30兆瓦分散式风电项目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180</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静海中旺镇10万千瓦风力发电项目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181</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大唐国际盘山发电有限责任公司3、4号机供热改造配套热网工程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182</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液化空气天津滨海有限公司升级淘汰落后产能项目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jc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（二）</w:t>
            </w:r>
          </w:p>
        </w:tc>
        <w:tc>
          <w:tcPr>
            <w:tcW w:w="4581" w:type="pct"/>
            <w:tcBorders>
              <w:tl2br w:val="nil"/>
              <w:tr2bl w:val="nil"/>
            </w:tcBorders>
            <w:noWrap/>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对外交通</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10项</w:t>
            </w:r>
            <w:r>
              <w:rPr>
                <w:rFonts w:hint="eastAsia" w:ascii="Times New Roman" w:hAnsi="Times New Roman" w:eastAsia="仿宋_GB2312" w:cs="Times New Roman"/>
                <w:i w:val="0"/>
                <w:color w:val="000000"/>
                <w:kern w:val="0"/>
                <w:sz w:val="22"/>
                <w:szCs w:val="22"/>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183</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新建北京至滨海新区铁路宝坻至滨海新区段工程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184</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新建北京至唐山铁路</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185</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市域郊铁路静海线首开段</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186</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天津南港港铁物流有限责任公司专用线项目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187</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津石高速公路（海滨高速-长深高速）</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188</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京津塘高速公路北辰开发区出入口及互通立交工程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189</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津蓟高速公路宝坻温泉城互通立交改造工程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190</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津蓟高速公路天津站外迁工程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191</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塘承高速公路滨海新区段</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西中环快速-津汉高速</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192</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津沧高速至天津南站专用通道二期工程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jc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（三）</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轨道交通</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12项</w:t>
            </w:r>
            <w:r>
              <w:rPr>
                <w:rFonts w:hint="eastAsia" w:ascii="Times New Roman" w:hAnsi="Times New Roman" w:eastAsia="仿宋_GB2312" w:cs="Times New Roman"/>
                <w:i w:val="0"/>
                <w:color w:val="000000"/>
                <w:kern w:val="0"/>
                <w:sz w:val="22"/>
                <w:szCs w:val="22"/>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193</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地铁4号线南段</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194</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地铁10号线一期</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195</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地铁6号线工程（梅林路站</w:t>
            </w:r>
            <w:r>
              <w:rPr>
                <w:rFonts w:hint="eastAsia" w:ascii="Times New Roman" w:hAnsi="Times New Roman" w:eastAsia="仿宋_GB2312" w:cs="Times New Roman"/>
                <w:i w:val="0"/>
                <w:color w:val="000000"/>
                <w:kern w:val="0"/>
                <w:sz w:val="22"/>
                <w:szCs w:val="22"/>
                <w:u w:val="none"/>
                <w:lang w:val="en-US" w:eastAsia="zh-CN" w:bidi="ar"/>
              </w:rPr>
              <w:t>至</w:t>
            </w:r>
            <w:r>
              <w:rPr>
                <w:rFonts w:hint="default" w:ascii="Times New Roman" w:hAnsi="Times New Roman" w:eastAsia="仿宋_GB2312" w:cs="Times New Roman"/>
                <w:i w:val="0"/>
                <w:color w:val="000000"/>
                <w:kern w:val="0"/>
                <w:sz w:val="22"/>
                <w:szCs w:val="22"/>
                <w:u w:val="none"/>
                <w:lang w:val="en-US" w:eastAsia="zh-CN" w:bidi="ar"/>
              </w:rPr>
              <w:t>咸水沽西站）</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196</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地铁7号线一期</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197</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地铁11号线一期</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198</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地铁4号线北段</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199</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地铁8号线一期</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200</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地铁11号线一期调整补充工程（文洁路站至水上公园西路站）</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201</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地铁8号线一期工程（绿水公园延伸至中北镇段）</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202</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轨道交通Z4线一期</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203</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轨道交通B1线一期</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204</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eastAsia" w:ascii="Times New Roman" w:hAnsi="Times New Roman" w:eastAsia="仿宋_GB2312" w:cs="Times New Roman"/>
                <w:i w:val="0"/>
                <w:color w:val="000000"/>
                <w:kern w:val="0"/>
                <w:sz w:val="22"/>
                <w:szCs w:val="22"/>
                <w:u w:val="none"/>
                <w:lang w:val="en-US" w:eastAsia="zh-CN" w:bidi="ar"/>
              </w:rPr>
              <w:t>轨道交通</w:t>
            </w:r>
            <w:r>
              <w:rPr>
                <w:rFonts w:hint="default" w:ascii="Times New Roman" w:hAnsi="Times New Roman" w:eastAsia="仿宋_GB2312" w:cs="Times New Roman"/>
                <w:i w:val="0"/>
                <w:color w:val="000000"/>
                <w:kern w:val="0"/>
                <w:sz w:val="22"/>
                <w:szCs w:val="22"/>
                <w:u w:val="none"/>
                <w:lang w:val="en-US" w:eastAsia="zh-CN" w:bidi="ar"/>
              </w:rPr>
              <w:t>Z2线一期工程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jc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（四）</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城市路网及园区基础设施</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34项</w:t>
            </w:r>
            <w:r>
              <w:rPr>
                <w:rFonts w:hint="eastAsia" w:ascii="Times New Roman" w:hAnsi="Times New Roman" w:eastAsia="仿宋_GB2312" w:cs="Times New Roman"/>
                <w:i w:val="0"/>
                <w:color w:val="000000"/>
                <w:kern w:val="0"/>
                <w:sz w:val="22"/>
                <w:szCs w:val="22"/>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205</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国家会展中心一期周边配套基础设施项目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206</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外环线东北部调线与津蓟快速路立交工程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207</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津汉公路（K34+732-K36+232）改建工程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208</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津汉公路</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东金路-金钟河桥东侧桥头</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改建工程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209</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九园公路（梅丰公路-宝新公路）改建工程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210</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津歧公路拓宽改造（东风大桥-南堤路）</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211</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工农大道（港中路-津冀界）改建工程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212</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塘汉公路联络线工程（塘汉快速路-中新生态城段）</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213</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宝武公路（平宝公路-津围公路联络线）改建工程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214</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独流减河北堤路（原西青环线）工程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215</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海清公路</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津汉公路-西外环高速公路</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216</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津港公路（外环南路-西青津南界）拓宽改造工程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217</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新建改造</w:t>
            </w:r>
            <w:r>
              <w:rPr>
                <w:rFonts w:hint="eastAsia" w:ascii="Times New Roman" w:hAnsi="Times New Roman" w:eastAsia="仿宋_GB2312" w:cs="Times New Roman"/>
                <w:i w:val="0"/>
                <w:color w:val="000000"/>
                <w:kern w:val="0"/>
                <w:sz w:val="22"/>
                <w:szCs w:val="22"/>
                <w:u w:val="none"/>
                <w:lang w:val="en-US" w:eastAsia="zh-CN" w:bidi="ar"/>
              </w:rPr>
              <w:t>本溪路等10条</w:t>
            </w:r>
            <w:r>
              <w:rPr>
                <w:rFonts w:hint="default" w:ascii="Times New Roman" w:hAnsi="Times New Roman" w:eastAsia="仿宋_GB2312" w:cs="Times New Roman"/>
                <w:i w:val="0"/>
                <w:color w:val="000000"/>
                <w:kern w:val="0"/>
                <w:sz w:val="22"/>
                <w:szCs w:val="22"/>
                <w:u w:val="none"/>
                <w:lang w:val="en-US" w:eastAsia="zh-CN" w:bidi="ar"/>
              </w:rPr>
              <w:t>城市道路</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218</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京津冀协同发展承接平台意式商务区基础设施升级改造项目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219</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津冀协同发展示范区大北起步区一期项目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220</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中新</w:t>
            </w:r>
            <w:r>
              <w:rPr>
                <w:rFonts w:hint="eastAsia" w:ascii="Times New Roman" w:hAnsi="Times New Roman" w:eastAsia="仿宋_GB2312" w:cs="Times New Roman"/>
                <w:i w:val="0"/>
                <w:color w:val="000000"/>
                <w:kern w:val="0"/>
                <w:sz w:val="22"/>
                <w:szCs w:val="22"/>
                <w:u w:val="none"/>
                <w:lang w:val="en-US" w:eastAsia="zh-CN" w:bidi="ar"/>
              </w:rPr>
              <w:t>天津</w:t>
            </w:r>
            <w:r>
              <w:rPr>
                <w:rFonts w:hint="default" w:ascii="Times New Roman" w:hAnsi="Times New Roman" w:eastAsia="仿宋_GB2312" w:cs="Times New Roman"/>
                <w:i w:val="0"/>
                <w:color w:val="000000"/>
                <w:kern w:val="0"/>
                <w:sz w:val="22"/>
                <w:szCs w:val="22"/>
                <w:u w:val="none"/>
                <w:lang w:val="en-US" w:eastAsia="zh-CN" w:bidi="ar"/>
              </w:rPr>
              <w:t>生态城基础设施项目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221</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北疆电厂淡化海水泵站电力配套及丰田配套管网工程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222</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北疆电厂淡化海水配套泵站及配套管网（一期）</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223</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北辰区陆路港物流装备产业园配套项目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224</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中德生态城基础设施项目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225</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京津中关村科技城市政基础设施一期及其配套工程项目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226</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宝坻京津中关村科技城配套基础设施项目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227</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宝坻区高铁新区基础设施配套项目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228</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宝坻区高铁新区北部片区基础设施配套项目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229</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东丽湖03单元南区管廊道路综合配套PPP项目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230</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京津冀产业承载载体东丽临空科技创新区基础设施项目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231</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京津冀产业承载载体东丽临空产业区基础设施项目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232</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天津空港经济区产城融合示范区建设项目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233</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天津经开区产业园区配套设施提升改造项目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234</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天津滨海航空产业区基础设施建设项目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235</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中日（天津）健康产业发展合作示范区基础设施和公共配套建设项目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236</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葛沽镇城市综合开发PPP项目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237</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北辰区国家级产城融合示范区核心区基础设施配套工程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238</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北辰东道道路、综合管廊及附属工程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jc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（五）</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港口水运</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8项</w:t>
            </w:r>
            <w:r>
              <w:rPr>
                <w:rFonts w:hint="eastAsia" w:ascii="Times New Roman" w:hAnsi="Times New Roman" w:eastAsia="仿宋_GB2312" w:cs="Times New Roman"/>
                <w:i w:val="0"/>
                <w:color w:val="000000"/>
                <w:kern w:val="0"/>
                <w:sz w:val="22"/>
                <w:szCs w:val="22"/>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239</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天津港高沙岭港区防波堤一期工程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240</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天津港北港池海嘉汽车滚装码头工程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241</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天津港北疆港区C段智能化集装箱码头工程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242</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天津港大沽口港区粮油区6、7号通用泊位工程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243</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中国石化天津液化天然气（LNG）项目扩建工程（二期）码头工程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244</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RTG堆场自动化改造项目（一期）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245</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天津海洋工程装备制造基地建设项目码头工程（一期）</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246</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天津建设世界一流港口集疏运通道西中环海河南段基础设施项目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jc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（六）</w:t>
            </w:r>
          </w:p>
        </w:tc>
        <w:tc>
          <w:tcPr>
            <w:tcW w:w="4581" w:type="pct"/>
            <w:tcBorders>
              <w:tl2br w:val="nil"/>
              <w:tr2bl w:val="nil"/>
            </w:tcBorders>
            <w:noWrap/>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公共空间提升</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10项</w:t>
            </w:r>
            <w:r>
              <w:rPr>
                <w:rFonts w:hint="eastAsia" w:ascii="Times New Roman" w:hAnsi="Times New Roman" w:eastAsia="仿宋_GB2312" w:cs="Times New Roman"/>
                <w:i w:val="0"/>
                <w:color w:val="000000"/>
                <w:kern w:val="0"/>
                <w:sz w:val="22"/>
                <w:szCs w:val="22"/>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247</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南开区海绵城市建设一期PPP项目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248</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知景道停车场项目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249</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东丽区无瑕街停车楼项目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250</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eastAsia" w:ascii="Times New Roman" w:hAnsi="Times New Roman" w:eastAsia="仿宋_GB2312" w:cs="Times New Roman"/>
                <w:i w:val="0"/>
                <w:color w:val="000000"/>
                <w:kern w:val="0"/>
                <w:sz w:val="22"/>
                <w:szCs w:val="22"/>
                <w:u w:val="none"/>
                <w:lang w:val="en-US" w:eastAsia="zh-CN" w:bidi="ar"/>
              </w:rPr>
              <w:t>东疆保税港区</w:t>
            </w:r>
            <w:r>
              <w:rPr>
                <w:rFonts w:hint="default" w:ascii="Times New Roman" w:hAnsi="Times New Roman" w:eastAsia="仿宋_GB2312" w:cs="Times New Roman"/>
                <w:i w:val="0"/>
                <w:color w:val="000000"/>
                <w:kern w:val="0"/>
                <w:sz w:val="22"/>
                <w:szCs w:val="22"/>
                <w:u w:val="none"/>
                <w:lang w:val="en-US" w:eastAsia="zh-CN" w:bidi="ar"/>
              </w:rPr>
              <w:t>利用空闲用地完善停车配套项目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251</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中新天津生态城临海新城智能交通系统工程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252</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南开区智慧停车系统</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253</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泰达国际心血管病医院新建停车楼工程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254</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2020-2022年天津区域汽车充电设施建设及营运项目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255</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宝坻区供热智慧化提升及老旧小区改造工程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256</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宝坻城区供热管网改造工程项目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jc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（七）</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城市安全</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4项</w:t>
            </w:r>
            <w:r>
              <w:rPr>
                <w:rFonts w:hint="eastAsia" w:ascii="Times New Roman" w:hAnsi="Times New Roman" w:eastAsia="仿宋_GB2312" w:cs="Times New Roman"/>
                <w:i w:val="0"/>
                <w:color w:val="000000"/>
                <w:kern w:val="0"/>
                <w:sz w:val="22"/>
                <w:szCs w:val="22"/>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257</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中心城区防汛排涝补短板工程井冈山地区积水片改造工程项目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258</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中心城区防汛排涝补短板工程程林庄积水片改造工程项目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259</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中心城区防汛排涝补短板工程桥园里积水片改造工程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260</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陈塘泵站工程项目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jc w:val="center"/>
              <w:rPr>
                <w:rFonts w:hint="default" w:ascii="Times New Roman" w:hAnsi="Times New Roman" w:eastAsia="仿宋_GB2312" w:cs="Times New Roman"/>
                <w:b/>
                <w:bCs/>
                <w:i w:val="0"/>
                <w:color w:val="000000"/>
                <w:sz w:val="22"/>
                <w:szCs w:val="22"/>
                <w:u w:val="none"/>
              </w:rPr>
            </w:pPr>
            <w:r>
              <w:rPr>
                <w:rFonts w:hint="default" w:ascii="Times New Roman" w:hAnsi="Times New Roman" w:eastAsia="仿宋_GB2312" w:cs="Times New Roman"/>
                <w:b/>
                <w:bCs/>
                <w:i w:val="0"/>
                <w:color w:val="000000"/>
                <w:kern w:val="0"/>
                <w:sz w:val="22"/>
                <w:szCs w:val="22"/>
                <w:u w:val="none"/>
                <w:lang w:val="en-US" w:eastAsia="zh-CN" w:bidi="ar"/>
              </w:rPr>
              <w:t>三</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bCs/>
                <w:i w:val="0"/>
                <w:color w:val="000000"/>
                <w:sz w:val="22"/>
                <w:szCs w:val="22"/>
                <w:u w:val="none"/>
              </w:rPr>
            </w:pPr>
            <w:r>
              <w:rPr>
                <w:rFonts w:hint="default" w:ascii="Times New Roman" w:hAnsi="Times New Roman" w:eastAsia="仿宋_GB2312" w:cs="Times New Roman"/>
                <w:b/>
                <w:bCs/>
                <w:i w:val="0"/>
                <w:color w:val="000000"/>
                <w:kern w:val="0"/>
                <w:sz w:val="22"/>
                <w:szCs w:val="22"/>
                <w:u w:val="none"/>
                <w:lang w:val="en-US" w:eastAsia="zh-CN" w:bidi="ar"/>
              </w:rPr>
              <w:t>农林和生态</w:t>
            </w:r>
            <w:r>
              <w:rPr>
                <w:rFonts w:hint="eastAsia" w:ascii="Times New Roman" w:hAnsi="Times New Roman" w:eastAsia="仿宋_GB2312" w:cs="Times New Roman"/>
                <w:b/>
                <w:bCs/>
                <w:i w:val="0"/>
                <w:color w:val="000000"/>
                <w:kern w:val="0"/>
                <w:sz w:val="22"/>
                <w:szCs w:val="22"/>
                <w:u w:val="none"/>
                <w:lang w:val="en-US" w:eastAsia="zh-CN" w:bidi="ar"/>
              </w:rPr>
              <w:t>（</w:t>
            </w:r>
            <w:r>
              <w:rPr>
                <w:rFonts w:hint="default" w:ascii="Times New Roman" w:hAnsi="Times New Roman" w:eastAsia="仿宋_GB2312" w:cs="Times New Roman"/>
                <w:b/>
                <w:bCs/>
                <w:i w:val="0"/>
                <w:color w:val="000000"/>
                <w:kern w:val="0"/>
                <w:sz w:val="22"/>
                <w:szCs w:val="22"/>
                <w:u w:val="none"/>
                <w:lang w:val="en-US" w:eastAsia="zh-CN" w:bidi="ar"/>
              </w:rPr>
              <w:t>44项</w:t>
            </w:r>
            <w:r>
              <w:rPr>
                <w:rFonts w:hint="eastAsia" w:ascii="Times New Roman" w:hAnsi="Times New Roman" w:eastAsia="仿宋_GB2312" w:cs="Times New Roman"/>
                <w:b/>
                <w:bCs/>
                <w:i w:val="0"/>
                <w:color w:val="000000"/>
                <w:kern w:val="0"/>
                <w:sz w:val="22"/>
                <w:szCs w:val="22"/>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jc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（一）</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生态文明</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25项</w:t>
            </w:r>
            <w:r>
              <w:rPr>
                <w:rFonts w:hint="eastAsia" w:ascii="Times New Roman" w:hAnsi="Times New Roman" w:eastAsia="仿宋_GB2312" w:cs="Times New Roman"/>
                <w:i w:val="0"/>
                <w:color w:val="000000"/>
                <w:kern w:val="0"/>
                <w:sz w:val="22"/>
                <w:szCs w:val="22"/>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261</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七里海湿地生态整治修复项目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262</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大黄堡湿地自然保护区整改及保护修复工程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263</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静海区生态保护（团泊湿地生态改善提升）项目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264</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津南区海河中游绿色生态屏障建设项目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265</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天津经开区双城绿色生态屏障项目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266</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滨海新区双城中间绿色生态屏障官港片区（一期）绿化工程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267</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东丽绿色生态屏障区（北片区）金钟河北生态保护项目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268</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东丽区绿色生态屏障区（南片区）储备林工程项目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269</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中港池北部岸线生态修复一期工程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270</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东疆东部沿海岸线基础设施环境提升生态修复工程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271</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西青</w:t>
            </w:r>
            <w:r>
              <w:rPr>
                <w:rFonts w:hint="eastAsia" w:ascii="Times New Roman" w:hAnsi="Times New Roman" w:eastAsia="仿宋_GB2312" w:cs="Times New Roman"/>
                <w:i w:val="0"/>
                <w:color w:val="000000"/>
                <w:kern w:val="0"/>
                <w:sz w:val="22"/>
                <w:szCs w:val="22"/>
                <w:u w:val="none"/>
                <w:lang w:val="en-US" w:eastAsia="zh-CN" w:bidi="ar"/>
              </w:rPr>
              <w:t>区</w:t>
            </w:r>
            <w:r>
              <w:rPr>
                <w:rFonts w:hint="default" w:ascii="Times New Roman" w:hAnsi="Times New Roman" w:eastAsia="仿宋_GB2312" w:cs="Times New Roman"/>
                <w:i w:val="0"/>
                <w:color w:val="000000"/>
                <w:kern w:val="0"/>
                <w:sz w:val="22"/>
                <w:szCs w:val="22"/>
                <w:u w:val="none"/>
                <w:lang w:val="en-US" w:eastAsia="zh-CN" w:bidi="ar"/>
              </w:rPr>
              <w:t>生活垃圾综合处理厂PPP项目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272</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天津蓟州州河、下营环秀湖国家湿地公园项目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273</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蓟州区矿山地质环境综合治理二期工程项目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274</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永定河综合治理与生态修复工程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275</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有机废弃物综合利用处置项目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276</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废弃电器电子产品回收综合利用扩建项目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277</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北辰区取缔工业园区生态恢复项目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278</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太平镇污水处理设施及配套工程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279</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荣钢污水处理厂提标改造项目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280</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中新天津生态城可再生能源循环利用工程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281</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津南区再生水利用及水生态综合修复工程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282</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梅江公园（二期）工程建设</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283</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汉北路绿廊景观工程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284</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北辰区郊野公园景观提升一期工程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285</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中新友好景观工程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jc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（二）</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农林水利</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16项</w:t>
            </w:r>
            <w:r>
              <w:rPr>
                <w:rFonts w:hint="eastAsia" w:ascii="Times New Roman" w:hAnsi="Times New Roman" w:eastAsia="仿宋_GB2312" w:cs="Times New Roman"/>
                <w:i w:val="0"/>
                <w:color w:val="000000"/>
                <w:kern w:val="0"/>
                <w:sz w:val="22"/>
                <w:szCs w:val="22"/>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286</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静海区国家储备林项目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287</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天津市南水北调中线工程宝坻引江供水工程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288</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天津市南水北调中线工程静海引江供水工程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289</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尔王庄水库与宝坻石化管线联络工程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290</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大沽河净水厂一期工程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291</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津滨水厂二期土建工程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292</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杨柳青水厂改扩建工程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293</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南水北调配套凌庄水厂供水保障工程（南干线至凌庄水厂原水管线）</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294</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津滨水厂二期设备设施工程项目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295</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滨海水厂改建项目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296</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凌庄水厂送水泵房异地重建工程项目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297</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芥园水厂送水一泵房异地重建工程项目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298</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天津临港水务有限公司临港水厂</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299</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蓟运河宁河区西关段和刘庄段险工治理工程</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一期</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300</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北堤水闸及船闸建设工程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301</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西河泵站至凌庄水厂红旗路线DN2200原水管道工程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jc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（三）</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乡村振兴</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3项</w:t>
            </w:r>
            <w:r>
              <w:rPr>
                <w:rFonts w:hint="eastAsia" w:ascii="Times New Roman" w:hAnsi="Times New Roman" w:eastAsia="仿宋_GB2312" w:cs="Times New Roman"/>
                <w:i w:val="0"/>
                <w:color w:val="000000"/>
                <w:kern w:val="0"/>
                <w:sz w:val="22"/>
                <w:szCs w:val="22"/>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302</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武清区农村饮水提质增效工程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303</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滨海新区小王庄镇南和顺生猪育肥项目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304</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佳沃葛沽现代农业产业示范园</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jc w:val="center"/>
              <w:rPr>
                <w:rFonts w:hint="default" w:ascii="Times New Roman" w:hAnsi="Times New Roman" w:eastAsia="仿宋_GB2312" w:cs="Times New Roman"/>
                <w:b/>
                <w:bCs/>
                <w:i w:val="0"/>
                <w:color w:val="000000"/>
                <w:sz w:val="22"/>
                <w:szCs w:val="22"/>
                <w:u w:val="none"/>
              </w:rPr>
            </w:pPr>
            <w:r>
              <w:rPr>
                <w:rFonts w:hint="default" w:ascii="Times New Roman" w:hAnsi="Times New Roman" w:eastAsia="仿宋_GB2312" w:cs="Times New Roman"/>
                <w:b/>
                <w:bCs/>
                <w:i w:val="0"/>
                <w:color w:val="000000"/>
                <w:kern w:val="0"/>
                <w:sz w:val="22"/>
                <w:szCs w:val="22"/>
                <w:u w:val="none"/>
                <w:lang w:val="en-US" w:eastAsia="zh-CN" w:bidi="ar"/>
              </w:rPr>
              <w:t>四</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bCs/>
                <w:i w:val="0"/>
                <w:color w:val="000000"/>
                <w:sz w:val="22"/>
                <w:szCs w:val="22"/>
                <w:u w:val="none"/>
              </w:rPr>
            </w:pPr>
            <w:r>
              <w:rPr>
                <w:rFonts w:hint="default" w:ascii="Times New Roman" w:hAnsi="Times New Roman" w:eastAsia="仿宋_GB2312" w:cs="Times New Roman"/>
                <w:b/>
                <w:bCs/>
                <w:i w:val="0"/>
                <w:color w:val="000000"/>
                <w:kern w:val="0"/>
                <w:sz w:val="22"/>
                <w:szCs w:val="22"/>
                <w:u w:val="none"/>
                <w:lang w:val="en-US" w:eastAsia="zh-CN" w:bidi="ar"/>
              </w:rPr>
              <w:t>社会民生</w:t>
            </w:r>
            <w:r>
              <w:rPr>
                <w:rFonts w:hint="eastAsia" w:ascii="Times New Roman" w:hAnsi="Times New Roman" w:eastAsia="仿宋_GB2312" w:cs="Times New Roman"/>
                <w:b/>
                <w:bCs/>
                <w:i w:val="0"/>
                <w:color w:val="000000"/>
                <w:kern w:val="0"/>
                <w:sz w:val="22"/>
                <w:szCs w:val="22"/>
                <w:u w:val="none"/>
                <w:lang w:val="en-US" w:eastAsia="zh-CN" w:bidi="ar"/>
              </w:rPr>
              <w:t>（</w:t>
            </w:r>
            <w:r>
              <w:rPr>
                <w:rFonts w:hint="default" w:ascii="Times New Roman" w:hAnsi="Times New Roman" w:eastAsia="仿宋_GB2312" w:cs="Times New Roman"/>
                <w:b/>
                <w:bCs/>
                <w:i w:val="0"/>
                <w:color w:val="000000"/>
                <w:kern w:val="0"/>
                <w:sz w:val="22"/>
                <w:szCs w:val="22"/>
                <w:u w:val="none"/>
                <w:lang w:val="en-US" w:eastAsia="zh-CN" w:bidi="ar"/>
              </w:rPr>
              <w:t>88项</w:t>
            </w:r>
            <w:r>
              <w:rPr>
                <w:rFonts w:hint="eastAsia" w:ascii="Times New Roman" w:hAnsi="Times New Roman" w:eastAsia="仿宋_GB2312" w:cs="Times New Roman"/>
                <w:b/>
                <w:bCs/>
                <w:i w:val="0"/>
                <w:color w:val="000000"/>
                <w:kern w:val="0"/>
                <w:sz w:val="22"/>
                <w:szCs w:val="22"/>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jc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（一）</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教育</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35项</w:t>
            </w:r>
            <w:r>
              <w:rPr>
                <w:rFonts w:hint="eastAsia" w:ascii="Times New Roman" w:hAnsi="Times New Roman" w:eastAsia="仿宋_GB2312" w:cs="Times New Roman"/>
                <w:i w:val="0"/>
                <w:color w:val="000000"/>
                <w:kern w:val="0"/>
                <w:sz w:val="22"/>
                <w:szCs w:val="22"/>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305</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中核工业大学</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306</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中国民航大学新校区建设及老校区更新改造工程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307</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天津理工大学交通运输部船员职业培训评估中心项目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308</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天津医科大学新校区一期建设工程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309</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天津体育学院新校区三期项目（中国排球学院爱国主义教育基地建设项目）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310</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天津中医药大学新校区三期工程项目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311</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天津师范大学京津冀教育协同发展实训基地项目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312</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天津科技大学人工智能实践基地项目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313</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天津职业技术师范大学职业教育师资培训中心建设项目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314</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天津农学院实验楼扩建项目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315</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天津海运职业学院水上教学训练中心项目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316</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天津滨海新区先进制造职业技能公共实训中心</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317</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天津城市职业学院幼儿教育产教融合实训与服务基地</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318</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天津滨海汽车工程职业学院项目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319</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空港完全中学</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320</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中新天津生态城33</w:t>
            </w:r>
            <w:r>
              <w:rPr>
                <w:rFonts w:hint="eastAsia" w:ascii="Times New Roman" w:hAnsi="Times New Roman" w:eastAsia="仿宋_GB2312" w:cs="Times New Roman"/>
                <w:i w:val="0"/>
                <w:color w:val="000000"/>
                <w:kern w:val="0"/>
                <w:sz w:val="22"/>
                <w:szCs w:val="22"/>
                <w:u w:val="none"/>
                <w:lang w:val="en-US" w:eastAsia="zh-CN" w:bidi="ar"/>
              </w:rPr>
              <w:t>号</w:t>
            </w:r>
            <w:r>
              <w:rPr>
                <w:rFonts w:hint="default" w:ascii="Times New Roman" w:hAnsi="Times New Roman" w:eastAsia="仿宋_GB2312" w:cs="Times New Roman"/>
                <w:i w:val="0"/>
                <w:color w:val="000000"/>
                <w:kern w:val="0"/>
                <w:sz w:val="22"/>
                <w:szCs w:val="22"/>
                <w:u w:val="none"/>
                <w:lang w:val="en-US" w:eastAsia="zh-CN" w:bidi="ar"/>
              </w:rPr>
              <w:t>地块小学</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321</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中新天津生态城50</w:t>
            </w:r>
            <w:r>
              <w:rPr>
                <w:rFonts w:hint="eastAsia" w:ascii="Times New Roman" w:hAnsi="Times New Roman" w:eastAsia="仿宋_GB2312" w:cs="Times New Roman"/>
                <w:i w:val="0"/>
                <w:color w:val="000000"/>
                <w:kern w:val="0"/>
                <w:sz w:val="22"/>
                <w:szCs w:val="22"/>
                <w:u w:val="none"/>
                <w:lang w:val="en-US" w:eastAsia="zh-CN" w:bidi="ar"/>
              </w:rPr>
              <w:t>号</w:t>
            </w:r>
            <w:r>
              <w:rPr>
                <w:rFonts w:hint="default" w:ascii="Times New Roman" w:hAnsi="Times New Roman" w:eastAsia="仿宋_GB2312" w:cs="Times New Roman"/>
                <w:i w:val="0"/>
                <w:color w:val="000000"/>
                <w:kern w:val="0"/>
                <w:sz w:val="22"/>
                <w:szCs w:val="22"/>
                <w:u w:val="none"/>
                <w:lang w:val="en-US" w:eastAsia="zh-CN" w:bidi="ar"/>
              </w:rPr>
              <w:t>地块中学</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322</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中福中加地块第二幼儿园</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323</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中新天津生态城57</w:t>
            </w:r>
            <w:r>
              <w:rPr>
                <w:rFonts w:hint="eastAsia" w:ascii="Times New Roman" w:hAnsi="Times New Roman" w:eastAsia="仿宋_GB2312" w:cs="Times New Roman"/>
                <w:i w:val="0"/>
                <w:color w:val="000000"/>
                <w:kern w:val="0"/>
                <w:sz w:val="22"/>
                <w:szCs w:val="22"/>
                <w:u w:val="none"/>
                <w:lang w:val="en-US" w:eastAsia="zh-CN" w:bidi="ar"/>
              </w:rPr>
              <w:t>号</w:t>
            </w:r>
            <w:r>
              <w:rPr>
                <w:rFonts w:hint="default" w:ascii="Times New Roman" w:hAnsi="Times New Roman" w:eastAsia="仿宋_GB2312" w:cs="Times New Roman"/>
                <w:i w:val="0"/>
                <w:color w:val="000000"/>
                <w:kern w:val="0"/>
                <w:sz w:val="22"/>
                <w:szCs w:val="22"/>
                <w:u w:val="none"/>
                <w:lang w:val="en-US" w:eastAsia="zh-CN" w:bidi="ar"/>
              </w:rPr>
              <w:t>地块幼儿园</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324</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中新天津生态城碧桂园小学</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325</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滨旅北部十二年制学校</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326</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中新天津生态城30</w:t>
            </w:r>
            <w:r>
              <w:rPr>
                <w:rFonts w:hint="eastAsia" w:ascii="Times New Roman" w:hAnsi="Times New Roman" w:eastAsia="仿宋_GB2312" w:cs="Times New Roman"/>
                <w:i w:val="0"/>
                <w:color w:val="000000"/>
                <w:kern w:val="0"/>
                <w:sz w:val="22"/>
                <w:szCs w:val="22"/>
                <w:u w:val="none"/>
                <w:lang w:val="en-US" w:eastAsia="zh-CN" w:bidi="ar"/>
              </w:rPr>
              <w:t>号</w:t>
            </w:r>
            <w:r>
              <w:rPr>
                <w:rFonts w:hint="default" w:ascii="Times New Roman" w:hAnsi="Times New Roman" w:eastAsia="仿宋_GB2312" w:cs="Times New Roman"/>
                <w:i w:val="0"/>
                <w:color w:val="000000"/>
                <w:kern w:val="0"/>
                <w:sz w:val="22"/>
                <w:szCs w:val="22"/>
                <w:u w:val="none"/>
                <w:lang w:val="en-US" w:eastAsia="zh-CN" w:bidi="ar"/>
              </w:rPr>
              <w:t>地块幼儿园</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327</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滨海新区太平镇欣苑二幼工程建设项目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328</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北塘第二幼儿园项目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329</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滨海新区汉沽大田幼儿园工程建设项目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330</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东疆港区嘉峪关道幼儿园</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331</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静海学前教育两年行动计划工程项目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332</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九十五中学（含国际部）</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333</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天津南站科技商务区九年一贯制学校</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334</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海河教育园区南开学校雅润路校区</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335</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天津静海国际青少年交流中心</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336</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京津新城一中</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337</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eastAsia" w:ascii="Times New Roman" w:hAnsi="Times New Roman" w:eastAsia="仿宋_GB2312" w:cs="Times New Roman"/>
                <w:i w:val="0"/>
                <w:color w:val="000000"/>
                <w:kern w:val="0"/>
                <w:sz w:val="22"/>
                <w:szCs w:val="22"/>
                <w:u w:val="none"/>
                <w:lang w:val="en-US" w:eastAsia="zh-CN" w:bidi="ar"/>
              </w:rPr>
              <w:t>中新</w:t>
            </w:r>
            <w:r>
              <w:rPr>
                <w:rFonts w:hint="default" w:ascii="Times New Roman" w:hAnsi="Times New Roman" w:eastAsia="仿宋_GB2312" w:cs="Times New Roman"/>
                <w:i w:val="0"/>
                <w:color w:val="000000"/>
                <w:kern w:val="0"/>
                <w:sz w:val="22"/>
                <w:szCs w:val="22"/>
                <w:u w:val="none"/>
                <w:lang w:val="en-US" w:eastAsia="zh-CN" w:bidi="ar"/>
              </w:rPr>
              <w:t>天津生态城枫叶国际学校</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338</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空港二期贝赛斯国际学校片区开发建设项目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339</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天津逸阳小学空港学校</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jc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（二）</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医疗卫生</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21项</w:t>
            </w:r>
            <w:r>
              <w:rPr>
                <w:rFonts w:hint="eastAsia" w:ascii="Times New Roman" w:hAnsi="Times New Roman" w:eastAsia="仿宋_GB2312" w:cs="Times New Roman"/>
                <w:i w:val="0"/>
                <w:color w:val="000000"/>
                <w:kern w:val="0"/>
                <w:sz w:val="22"/>
                <w:szCs w:val="22"/>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340</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海河医院甲楼传染病区等改扩建工程项目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341</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天津中医药大学第二附属医院中医药传承创新工程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342</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天津中医药大学第一附属医院中医药传承创新工程暨北院区提升改造工程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343</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天津医科大学肿瘤医院扩建二期工程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344</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海河医院四期配套工程项目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345</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中心妇产科医院原址扩建工程项目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346</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胸科医院疑难病症诊治能力提升工程建设项目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347</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天津市第一中心医院新址扩建工程项目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348</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天津市第一中心医院新址增建工程项目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349</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天津市人民医院扩建三期工程项目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350</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天津康汇医院</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351</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红桥区中医医院新建项目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352</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中国医学科学院血液病医院（团泊院区）项目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353</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天津中医药大学对接大健康产业大学生实践能力提升项目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354</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天津医科大学总医院空港医院二期工程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355</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天津市滨海新区妇女儿童医院生态城院区工程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356</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滨海新区肿瘤医院</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357</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滨海新区中医院</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358</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泰达国际心血管病医院扩建工程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359</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天津港保税区临港医院项目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360</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京津冀产业转移承接载体</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东丽湖丽健园大健康产业升级改造项目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jc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（三）</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文化体育</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5项</w:t>
            </w:r>
            <w:r>
              <w:rPr>
                <w:rFonts w:hint="eastAsia" w:ascii="Times New Roman" w:hAnsi="Times New Roman" w:eastAsia="仿宋_GB2312" w:cs="Times New Roman"/>
                <w:i w:val="0"/>
                <w:color w:val="000000"/>
                <w:kern w:val="0"/>
                <w:sz w:val="22"/>
                <w:szCs w:val="22"/>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361</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天津歌舞剧院、天津交响乐团迁址扩建项目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362</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蓟州国家冬季运动专项训练基地新建大道速滑馆工程项目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363</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京津冀协同发展天津泰达足球场提升改造重点项目（泰达足球场维修改造项目）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364</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天津健康产业园体育基地生活区项目二期</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365</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渤龙湖体育健身中心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jc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（四）</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旅游休闲</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11项</w:t>
            </w:r>
            <w:r>
              <w:rPr>
                <w:rFonts w:hint="eastAsia" w:ascii="Times New Roman" w:hAnsi="Times New Roman" w:eastAsia="仿宋_GB2312" w:cs="Times New Roman"/>
                <w:i w:val="0"/>
                <w:color w:val="000000"/>
                <w:kern w:val="0"/>
                <w:sz w:val="22"/>
                <w:szCs w:val="22"/>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366</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平津战役纪念馆基本陈列改陈及配套工程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367</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周恩来邓颖超纪念馆基本陈列改陈及配套提升工程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368</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五大道公园建设一期</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369</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天津大运河、海河文化旅游带拓展提升改造工程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370</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天津大学大运河民俗文化非遗馆项目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371</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杨柳青大运河国家文化公园（元宝岛）项目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372</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2021年天津市历史风貌建筑保护发展项目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373</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天津市古文化街景区提升改造项目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374</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华侨城运河水街文旅项目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375</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天津市大运河生态观光园提升改造工程项目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376</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水果侠文创中心项目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jc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（五）</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其他社会事业</w:t>
            </w:r>
            <w:r>
              <w:rPr>
                <w:rFonts w:hint="eastAsia"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i w:val="0"/>
                <w:color w:val="000000"/>
                <w:kern w:val="0"/>
                <w:sz w:val="22"/>
                <w:szCs w:val="22"/>
                <w:u w:val="none"/>
                <w:lang w:val="en-US" w:eastAsia="zh-CN" w:bidi="ar"/>
              </w:rPr>
              <w:t>16项</w:t>
            </w:r>
            <w:r>
              <w:rPr>
                <w:rFonts w:hint="eastAsia" w:ascii="Times New Roman" w:hAnsi="Times New Roman" w:eastAsia="仿宋_GB2312" w:cs="Times New Roman"/>
                <w:i w:val="0"/>
                <w:color w:val="000000"/>
                <w:kern w:val="0"/>
                <w:sz w:val="22"/>
                <w:szCs w:val="22"/>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377</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中国人寿天津空港经济区养老养生项目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378</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天津市第一殡仪馆改扩建工程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379</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天津市第三殡仪馆改扩建工程</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380</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宁河区社会事务管理中心项目（宁河区殡仪馆二期工程）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381</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天津东疆人才社区和社区服务中心项目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382</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中新天津生态城临海新城第二社区中心</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383</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中欧国际社区项目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384</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滨海新区远年住房和老旧小区改造</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385</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北大港农场职工安置房项目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386</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和平区老旧小区更新改造</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387</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河西区微山路东侧定向安置经济适用房项目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388</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北辰区保障房建设项目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389</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宝坻区还迁房项目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390</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津南区保障房建设项目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391</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东丽区保障房建设项目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392</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宁河区芦台镇光明路地块定向安置经济适用房</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jc w:val="center"/>
              <w:rPr>
                <w:rFonts w:hint="default" w:ascii="Times New Roman" w:hAnsi="Times New Roman" w:eastAsia="仿宋_GB2312" w:cs="Times New Roman"/>
                <w:b/>
                <w:bCs/>
                <w:i w:val="0"/>
                <w:color w:val="000000"/>
                <w:sz w:val="22"/>
                <w:szCs w:val="22"/>
                <w:u w:val="none"/>
              </w:rPr>
            </w:pPr>
            <w:r>
              <w:rPr>
                <w:rFonts w:hint="default" w:ascii="Times New Roman" w:hAnsi="Times New Roman" w:eastAsia="仿宋_GB2312" w:cs="Times New Roman"/>
                <w:b/>
                <w:bCs/>
                <w:i w:val="0"/>
                <w:color w:val="000000"/>
                <w:kern w:val="0"/>
                <w:sz w:val="22"/>
                <w:szCs w:val="22"/>
                <w:u w:val="none"/>
                <w:lang w:val="en-US" w:eastAsia="zh-CN" w:bidi="ar"/>
              </w:rPr>
              <w:t>五</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bCs/>
                <w:i w:val="0"/>
                <w:color w:val="000000"/>
                <w:sz w:val="22"/>
                <w:szCs w:val="22"/>
                <w:u w:val="none"/>
              </w:rPr>
            </w:pPr>
            <w:r>
              <w:rPr>
                <w:rFonts w:hint="default" w:ascii="Times New Roman" w:hAnsi="Times New Roman" w:eastAsia="仿宋_GB2312" w:cs="Times New Roman"/>
                <w:b/>
                <w:bCs/>
                <w:i w:val="0"/>
                <w:color w:val="000000"/>
                <w:kern w:val="0"/>
                <w:sz w:val="22"/>
                <w:szCs w:val="22"/>
                <w:u w:val="none"/>
                <w:lang w:val="en-US" w:eastAsia="zh-CN" w:bidi="ar"/>
              </w:rPr>
              <w:t>其他项目</w:t>
            </w:r>
            <w:r>
              <w:rPr>
                <w:rFonts w:hint="eastAsia" w:ascii="Times New Roman" w:hAnsi="Times New Roman" w:eastAsia="仿宋_GB2312" w:cs="Times New Roman"/>
                <w:b/>
                <w:bCs/>
                <w:i w:val="0"/>
                <w:color w:val="000000"/>
                <w:kern w:val="0"/>
                <w:sz w:val="22"/>
                <w:szCs w:val="22"/>
                <w:u w:val="none"/>
                <w:lang w:val="en-US" w:eastAsia="zh-CN" w:bidi="ar"/>
              </w:rPr>
              <w:t>（</w:t>
            </w:r>
            <w:r>
              <w:rPr>
                <w:rFonts w:hint="default" w:ascii="Times New Roman" w:hAnsi="Times New Roman" w:eastAsia="仿宋_GB2312" w:cs="Times New Roman"/>
                <w:b/>
                <w:bCs/>
                <w:i w:val="0"/>
                <w:color w:val="000000"/>
                <w:kern w:val="0"/>
                <w:sz w:val="22"/>
                <w:szCs w:val="22"/>
                <w:u w:val="none"/>
                <w:lang w:val="en-US" w:eastAsia="zh-CN" w:bidi="ar"/>
              </w:rPr>
              <w:t>38项</w:t>
            </w:r>
            <w:r>
              <w:rPr>
                <w:rFonts w:hint="eastAsia" w:ascii="Times New Roman" w:hAnsi="Times New Roman" w:eastAsia="仿宋_GB2312" w:cs="Times New Roman"/>
                <w:b/>
                <w:bCs/>
                <w:i w:val="0"/>
                <w:color w:val="000000"/>
                <w:kern w:val="0"/>
                <w:sz w:val="22"/>
                <w:szCs w:val="22"/>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393</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天津南港120万吨/年乙烯及下游高端新材料产业集群项目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394</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“两化”搬迁改造项目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395</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中沙石化聚碳酸酯项目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396</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eastAsia" w:ascii="Times New Roman" w:hAnsi="Times New Roman" w:eastAsia="仿宋_GB2312" w:cs="Times New Roman"/>
                <w:i w:val="0"/>
                <w:color w:val="000000"/>
                <w:kern w:val="0"/>
                <w:sz w:val="22"/>
                <w:szCs w:val="22"/>
                <w:u w:val="none"/>
                <w:lang w:val="en-US" w:eastAsia="zh-CN" w:bidi="ar"/>
              </w:rPr>
              <w:t>天津石化</w:t>
            </w:r>
            <w:r>
              <w:rPr>
                <w:rFonts w:hint="default" w:ascii="Times New Roman" w:hAnsi="Times New Roman" w:eastAsia="仿宋_GB2312" w:cs="Times New Roman"/>
                <w:i w:val="0"/>
                <w:color w:val="000000"/>
                <w:kern w:val="0"/>
                <w:sz w:val="22"/>
                <w:szCs w:val="22"/>
                <w:u w:val="none"/>
                <w:lang w:val="en-US" w:eastAsia="zh-CN" w:bidi="ar"/>
              </w:rPr>
              <w:t>15万吨/年CHP法制环氧丙烷项目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397</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eastAsia" w:ascii="Times New Roman" w:hAnsi="Times New Roman" w:eastAsia="仿宋_GB2312" w:cs="Times New Roman"/>
                <w:i w:val="0"/>
                <w:color w:val="000000"/>
                <w:kern w:val="0"/>
                <w:sz w:val="22"/>
                <w:szCs w:val="22"/>
                <w:u w:val="none"/>
                <w:lang w:val="en-US" w:eastAsia="zh-CN" w:bidi="ar"/>
              </w:rPr>
              <w:t>天津石化</w:t>
            </w:r>
            <w:r>
              <w:rPr>
                <w:rFonts w:hint="default" w:ascii="Times New Roman" w:hAnsi="Times New Roman" w:eastAsia="仿宋_GB2312" w:cs="Times New Roman"/>
                <w:i w:val="0"/>
                <w:color w:val="000000"/>
                <w:kern w:val="0"/>
                <w:sz w:val="22"/>
                <w:szCs w:val="22"/>
                <w:u w:val="none"/>
                <w:lang w:val="en-US" w:eastAsia="zh-CN" w:bidi="ar"/>
              </w:rPr>
              <w:t>25万吨/年C2回收装置</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398</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天津石化160万立方米商业原油储备库项目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399</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中海油（天津）油田化工有限公司油田化学渤海生产中心项目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400</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中海油服油田生产事业部完井实验室建设及办公楼改造项目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401</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玛氏宠物食品天津工厂项目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402</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PPG全球涂料创新中心（TEDA）项目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403</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明治乳业天津工厂项目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404</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立邦涂料项目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405</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爱丽思生活用品项目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406</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贝因美配方奶粉生产项目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407</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天津海河乳品新厂建设项目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408</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中粮佳悦扩建4000T/D大豆榨油二厂</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409</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好利来（天津）食品科技有限公司年产5000吨糕点5000吨面包项目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410</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呷哺呷哺天津食品加工厂项目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411</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元气森林（天津）饮料有限公司饮料新建生产线项目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412</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eastAsia" w:ascii="Times New Roman" w:hAnsi="Times New Roman" w:eastAsia="仿宋_GB2312" w:cs="Times New Roman"/>
                <w:i w:val="0"/>
                <w:color w:val="000000"/>
                <w:kern w:val="0"/>
                <w:sz w:val="22"/>
                <w:szCs w:val="22"/>
                <w:u w:val="none"/>
                <w:lang w:val="en-US" w:eastAsia="zh-CN" w:bidi="ar"/>
              </w:rPr>
              <w:t>中国铁建大桥工程局</w:t>
            </w:r>
            <w:r>
              <w:rPr>
                <w:rFonts w:hint="default" w:ascii="Times New Roman" w:hAnsi="Times New Roman" w:eastAsia="仿宋_GB2312" w:cs="Times New Roman"/>
                <w:i w:val="0"/>
                <w:color w:val="000000"/>
                <w:kern w:val="0"/>
                <w:sz w:val="22"/>
                <w:szCs w:val="22"/>
                <w:u w:val="none"/>
                <w:lang w:val="en-US" w:eastAsia="zh-CN" w:bidi="ar"/>
              </w:rPr>
              <w:t>天津建筑产业化研发生产基地建设项目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413</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宝能装配式建筑产业园项目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414</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天津沂乐医疗器械有限公司一次性PVC手套生产项目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415</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盛驰电梯生产线项目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416</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德天电力电子设备制造生产线项目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417</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润通中药饮片及医药流通项目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418</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中央储备粮天津保税区直属库有限公司扩建8万吨油罐项目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419</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天津千住电子有限公司新建厂房项目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420</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eastAsia" w:ascii="Times New Roman" w:hAnsi="Times New Roman" w:eastAsia="仿宋_GB2312" w:cs="Times New Roman"/>
                <w:i w:val="0"/>
                <w:color w:val="000000"/>
                <w:kern w:val="0"/>
                <w:sz w:val="22"/>
                <w:szCs w:val="22"/>
                <w:u w:val="none"/>
                <w:lang w:val="en-US" w:eastAsia="zh-CN" w:bidi="ar"/>
              </w:rPr>
              <w:t>吉文汽车</w:t>
            </w:r>
            <w:r>
              <w:rPr>
                <w:rFonts w:hint="default" w:ascii="Times New Roman" w:hAnsi="Times New Roman" w:eastAsia="仿宋_GB2312" w:cs="Times New Roman"/>
                <w:i w:val="0"/>
                <w:color w:val="000000"/>
                <w:kern w:val="0"/>
                <w:sz w:val="22"/>
                <w:szCs w:val="22"/>
                <w:u w:val="none"/>
                <w:lang w:val="en-US" w:eastAsia="zh-CN" w:bidi="ar"/>
              </w:rPr>
              <w:t>年产160万套汽车零部件建设项目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421</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天津蜂盛食品有限公司年产5万吨方便食品</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422</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eastAsia" w:ascii="Times New Roman" w:hAnsi="Times New Roman" w:eastAsia="仿宋_GB2312" w:cs="Times New Roman"/>
                <w:i w:val="0"/>
                <w:color w:val="000000"/>
                <w:kern w:val="0"/>
                <w:sz w:val="22"/>
                <w:szCs w:val="22"/>
                <w:u w:val="none"/>
                <w:lang w:val="en-US" w:eastAsia="zh-CN" w:bidi="ar"/>
              </w:rPr>
              <w:t>东方诚（天津）金属结构有限公司</w:t>
            </w:r>
            <w:r>
              <w:rPr>
                <w:rFonts w:hint="default" w:ascii="Times New Roman" w:hAnsi="Times New Roman" w:eastAsia="仿宋_GB2312" w:cs="Times New Roman"/>
                <w:i w:val="0"/>
                <w:color w:val="000000"/>
                <w:kern w:val="0"/>
                <w:sz w:val="22"/>
                <w:szCs w:val="22"/>
                <w:u w:val="none"/>
                <w:lang w:val="en-US" w:eastAsia="zh-CN" w:bidi="ar"/>
              </w:rPr>
              <w:t>装配式建筑及幕墙产业基地项目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423</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新宇</w:t>
            </w:r>
            <w:r>
              <w:rPr>
                <w:rFonts w:hint="eastAsia" w:ascii="Times New Roman" w:hAnsi="Times New Roman" w:eastAsia="仿宋_GB2312" w:cs="Times New Roman"/>
                <w:i w:val="0"/>
                <w:color w:val="000000"/>
                <w:kern w:val="0"/>
                <w:sz w:val="22"/>
                <w:szCs w:val="22"/>
                <w:u w:val="none"/>
                <w:lang w:val="en-US" w:eastAsia="zh-CN" w:bidi="ar"/>
              </w:rPr>
              <w:t>彩板新建生产线</w:t>
            </w:r>
            <w:r>
              <w:rPr>
                <w:rFonts w:hint="default"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424</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乾顺永磁（天津）科技发展有限公司乾顺永磁生产基地项目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425</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eastAsia" w:ascii="Times New Roman" w:hAnsi="Times New Roman" w:eastAsia="仿宋_GB2312" w:cs="Times New Roman"/>
                <w:i w:val="0"/>
                <w:color w:val="000000"/>
                <w:kern w:val="0"/>
                <w:sz w:val="22"/>
                <w:szCs w:val="22"/>
                <w:u w:val="none"/>
                <w:lang w:val="en-US" w:eastAsia="zh-CN" w:bidi="ar"/>
              </w:rPr>
              <w:t>大冢</w:t>
            </w:r>
            <w:r>
              <w:rPr>
                <w:rFonts w:hint="default" w:ascii="Times New Roman" w:hAnsi="Times New Roman" w:eastAsia="仿宋_GB2312" w:cs="Times New Roman"/>
                <w:i w:val="0"/>
                <w:color w:val="000000"/>
                <w:kern w:val="0"/>
                <w:sz w:val="22"/>
                <w:szCs w:val="22"/>
                <w:u w:val="none"/>
                <w:lang w:val="en-US" w:eastAsia="zh-CN" w:bidi="ar"/>
              </w:rPr>
              <w:t>营养食品车间建设项目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426</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天津岛津液压有限公司新建厂房及附属用房</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427</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联恒工业华北区域汽车零部件生产中心项目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428</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荣钢智慧工厂项目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429</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渤海海域油气勘探与开发</w:t>
            </w:r>
            <w:r>
              <w:rPr>
                <w:rFonts w:hint="eastAsia" w:ascii="Times New Roman" w:hAnsi="Times New Roman" w:eastAsia="仿宋_GB2312" w:cs="Times New Roman"/>
                <w:i w:val="0"/>
                <w:color w:val="000000"/>
                <w:kern w:val="0"/>
                <w:sz w:val="22"/>
                <w:szCs w:val="22"/>
                <w:u w:val="none"/>
                <w:lang w:val="en-US" w:eastAsia="zh-CN" w:bidi="ar"/>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rPr>
        <w:tc>
          <w:tcPr>
            <w:tcW w:w="41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430</w:t>
            </w:r>
          </w:p>
        </w:tc>
        <w:tc>
          <w:tcPr>
            <w:tcW w:w="4581" w:type="pc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大港油田勘探开发</w:t>
            </w:r>
            <w:r>
              <w:rPr>
                <w:rFonts w:hint="eastAsia" w:ascii="Times New Roman" w:hAnsi="Times New Roman" w:eastAsia="仿宋_GB2312" w:cs="Times New Roman"/>
                <w:i w:val="0"/>
                <w:color w:val="000000"/>
                <w:kern w:val="0"/>
                <w:sz w:val="22"/>
                <w:szCs w:val="22"/>
                <w:u w:val="none"/>
                <w:lang w:val="en-US" w:eastAsia="zh-CN" w:bidi="ar"/>
              </w:rPr>
              <w:t>项目</w:t>
            </w:r>
          </w:p>
        </w:tc>
      </w:tr>
    </w:tbl>
    <w:p>
      <w:pPr>
        <w:bidi w:val="0"/>
        <w:rPr>
          <w:rFonts w:hint="default"/>
          <w:lang w:val="en" w:eastAsia="zh-CN"/>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rPr>
        <w:sz w:val="21"/>
        <w:szCs w:val="21"/>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Dd/Ew/XAQAAsAMAAA4AAAAAAAAAAQAgAAAA&#10;HgEAAGRycy9lMm9Eb2MueG1sUEsFBgAAAAAGAAYAWQEAAGc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E85060"/>
    <w:rsid w:val="15F5E514"/>
    <w:rsid w:val="3BBB421B"/>
    <w:rsid w:val="3BE37628"/>
    <w:rsid w:val="3E5BC859"/>
    <w:rsid w:val="3EAB0813"/>
    <w:rsid w:val="4E852CFD"/>
    <w:rsid w:val="56B48EA8"/>
    <w:rsid w:val="5F7761B5"/>
    <w:rsid w:val="5FFF4461"/>
    <w:rsid w:val="67AE34F3"/>
    <w:rsid w:val="767CF0D3"/>
    <w:rsid w:val="76FE88D0"/>
    <w:rsid w:val="77FD3B5F"/>
    <w:rsid w:val="7B5D96B4"/>
    <w:rsid w:val="7CCB2852"/>
    <w:rsid w:val="7EE90980"/>
    <w:rsid w:val="7FDFE640"/>
    <w:rsid w:val="96FEFE14"/>
    <w:rsid w:val="B577D081"/>
    <w:rsid w:val="B9BF4611"/>
    <w:rsid w:val="BFB3B267"/>
    <w:rsid w:val="D8F6B62D"/>
    <w:rsid w:val="DD7E67DE"/>
    <w:rsid w:val="DF5ED541"/>
    <w:rsid w:val="EFF7C86E"/>
    <w:rsid w:val="F23A3562"/>
    <w:rsid w:val="F63DE469"/>
    <w:rsid w:val="FDFB47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61"/>
    <w:basedOn w:val="5"/>
    <w:uiPriority w:val="0"/>
    <w:rPr>
      <w:rFonts w:hint="eastAsia" w:ascii="宋体" w:hAnsi="宋体" w:eastAsia="宋体" w:cs="宋体"/>
      <w:color w:val="000000"/>
      <w:sz w:val="20"/>
      <w:szCs w:val="20"/>
      <w:u w:val="none"/>
    </w:rPr>
  </w:style>
  <w:style w:type="character" w:customStyle="1" w:styleId="7">
    <w:name w:val="font81"/>
    <w:basedOn w:val="5"/>
    <w:uiPriority w:val="0"/>
    <w:rPr>
      <w:rFonts w:hint="eastAsia" w:ascii="宋体" w:hAnsi="宋体" w:eastAsia="宋体" w:cs="宋体"/>
      <w:color w:val="000000"/>
      <w:sz w:val="20"/>
      <w:szCs w:val="20"/>
      <w:u w:val="none"/>
    </w:rPr>
  </w:style>
  <w:style w:type="character" w:customStyle="1" w:styleId="8">
    <w:name w:val="font41"/>
    <w:basedOn w:val="5"/>
    <w:uiPriority w:val="0"/>
    <w:rPr>
      <w:rFonts w:hint="eastAsia" w:ascii="宋体" w:hAnsi="宋体" w:eastAsia="宋体" w:cs="宋体"/>
      <w:color w:val="000000"/>
      <w:sz w:val="20"/>
      <w:szCs w:val="20"/>
      <w:u w:val="none"/>
    </w:rPr>
  </w:style>
  <w:style w:type="character" w:customStyle="1" w:styleId="9">
    <w:name w:val="font51"/>
    <w:basedOn w:val="5"/>
    <w:uiPriority w:val="0"/>
    <w:rPr>
      <w:rFonts w:hint="eastAsia" w:ascii="宋体" w:hAnsi="宋体" w:eastAsia="宋体" w:cs="宋体"/>
      <w:color w:val="000000"/>
      <w:sz w:val="20"/>
      <w:szCs w:val="20"/>
      <w:u w:val="none"/>
    </w:rPr>
  </w:style>
  <w:style w:type="character" w:customStyle="1" w:styleId="10">
    <w:name w:val="font71"/>
    <w:basedOn w:val="5"/>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6.33333333333333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2014-11-03T12:08:00Z</dcterms:created>
  <dc:creator>Administrator</dc:creator>
  <cp:lastModifiedBy>春龙</cp:lastModifiedBy>
  <cp:lastPrinted>2021-03-24T07:51:21Z</cp:lastPrinted>
  <dcterms:modified xsi:type="dcterms:W3CDTF">2021-03-24T08:12:15Z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