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简体"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工程项目招标实施方案</w:t>
      </w:r>
      <w:bookmarkEnd w:id="0"/>
    </w:p>
    <w:p>
      <w:pPr>
        <w:adjustRightInd w:val="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天津市提升医疗器械检验检测能力建设项目</w:t>
      </w:r>
    </w:p>
    <w:tbl>
      <w:tblPr>
        <w:tblStyle w:val="2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18" w:type="dxa"/>
            <w:vMerge w:val="restart"/>
            <w:noWrap w:val="0"/>
            <w:vAlign w:val="center"/>
          </w:tcPr>
          <w:p>
            <w:pPr>
              <w:ind w:firstLine="5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招标范围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招标组织形式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招标方式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不采用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8" w:type="dxa"/>
            <w:vMerge w:val="continue"/>
            <w:noWrap w:val="0"/>
            <w:vAlign w:val="center"/>
          </w:tcPr>
          <w:p>
            <w:pPr>
              <w:ind w:firstLine="56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全部招标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部分招标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自行招标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委托招标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公开招标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邀请招标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安装工程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重要材料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ordWrap w:val="0"/>
        <w:spacing w:line="100" w:lineRule="exact"/>
      </w:pPr>
    </w:p>
    <w:p>
      <w:pPr>
        <w:wordWrap w:val="0"/>
        <w:spacing w:line="1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07383203"/>
    <w:rsid w:val="0A8A4B19"/>
    <w:rsid w:val="10337605"/>
    <w:rsid w:val="116311CF"/>
    <w:rsid w:val="11856488"/>
    <w:rsid w:val="21406560"/>
    <w:rsid w:val="24DE3764"/>
    <w:rsid w:val="31D6007B"/>
    <w:rsid w:val="336F78A4"/>
    <w:rsid w:val="52B46F4E"/>
    <w:rsid w:val="78CA4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2021-06-28T07:08:08Z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779F2EA94AD54CE6B53073E28F6B5B0A</vt:lpwstr>
  </property>
</Properties>
</file>