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天津市产业园区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绿色低碳循环发展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综合服务参考名单</w:t>
      </w:r>
    </w:p>
    <w:tbl>
      <w:tblPr>
        <w:tblStyle w:val="4"/>
        <w:tblpPr w:leftFromText="180" w:rightFromText="180" w:vertAnchor="text" w:horzAnchor="page" w:tblpXSpec="center" w:tblpY="229"/>
        <w:tblOverlap w:val="never"/>
        <w:tblW w:w="92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437"/>
        <w:gridCol w:w="133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东丽经济技术开发区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天津西青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经济技术开发区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含：天津西青经济技术开发区、大寺高新技术产业园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天津北辰经济技术开发区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含：天津北辰经济技术开发区、双街镇双街工业区、双街镇双源工业区、汉沟工业区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天津港保税区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含：海港片区、空港片区、临港片区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天津经济技术开发区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含：东区、西区、南港工业区、现代产业园区、开发区中区、南部新兴产业区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滨海高新技术产业开发区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含：未来科技城核心区、未来科技城拓展区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中新天津生态城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天津东疆保税港区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天津武清经济技术开发区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含：天津武清经济技术开发区、下朱庄富民经济区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天津子牙经济技术开发区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含：天津子牙经济技术开发区、天津市静海经济开发区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天津华明高新技术产业区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天津市东丽航空产业区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含：天津市东丽航空产业区、天津市东丽开发区金桥产业园区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滨海重机工业园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军粮城工业园区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天津双港工业区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含：天津双港工业区、老双鑫工业园区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天津海河工业区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滨海民营经济成长示范基地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天津八里台工业区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天津小站工业区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含：天津小站工业区、小站工业区东区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津南经济开发区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含：津南经济开发区、双桥河工业区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天津西青学府工业区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含：天津西青学府工业区、精武镇永红工业集聚区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天津赛达工业园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天津西青汽车工业区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天津中北工业园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天津滨海高新区北辰科技园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含：天津滨海高新区北辰科技园、宜兴埠工业区、温家房子工业区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天津高端装备制造产业园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天津医药医疗器械工业园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含：天津医药医疗器械工业园、京宝工业区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天津陆路港物流装备产业园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含：天津陆路港物流装备产业园、西堤头工业区北区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双口工业园区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含：双口工业园区、屈店工业园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宝坻经济开发区天宝工业园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宝坻经济开发区九园工业园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宝坻经济开发区口东工业园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宝坻经济开发区潮南产业园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天津京滨工业园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京津科技谷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天津京津电子商务产业园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天津武清汽车产业园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天津福源经济开发区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宁河经济开发区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天津现代产业区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潘庄工业园区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天津静海国际商贸物流园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天津大邱庄工业区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天津唐官屯加工物流区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天津市蓟州区经济开发区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天津专用汽车产业园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天津上仓工业园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天津中塘工业园区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含：中塘河东工业区、大港经济开发区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大港石化产业园区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注：为确保综合服务质量，对具有多个相对独立、边界清晰、管理机构明确、规模较大片区（产业集聚区）的大型综合产业园区，可以产业园区内片区（产业集聚区）名义</w:t>
      </w:r>
      <w:r>
        <w:rPr>
          <w:rFonts w:hint="eastAsia" w:ascii="Times New Roman" w:hAnsi="Times New Roman" w:eastAsia="仿宋_GB2312" w:cs="Times New Roman"/>
          <w:sz w:val="24"/>
          <w:szCs w:val="24"/>
          <w:lang w:val="en" w:eastAsia="zh-CN"/>
        </w:rPr>
        <w:t>单独</w:t>
      </w: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申报综合服务。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E3C25"/>
    <w:rsid w:val="498623FD"/>
    <w:rsid w:val="7ADE3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customStyle="1" w:styleId="6">
    <w:name w:val="font1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2021-12-20T09:21:00Z</dcterms:created>
  <dc:creator>WPS_1628732352</dc:creator>
  <cp:lastModifiedBy>WPS_1628732352</cp:lastModifiedBy>
  <dcterms:modified xsi:type="dcterms:W3CDTF">2021-12-22T08:42:42Z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BB29DF685E804BA59B01764EF3D169C1</vt:lpwstr>
  </property>
</Properties>
</file>