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5020" w:type="dxa"/>
        <w:jc w:val="center"/>
        <w:tblLayout w:type="autofit"/>
        <w:tblCellMar>
          <w:top w:w="0" w:type="dxa"/>
          <w:left w:w="108" w:type="dxa"/>
          <w:bottom w:w="0" w:type="dxa"/>
          <w:right w:w="108" w:type="dxa"/>
        </w:tblCellMar>
      </w:tblPr>
      <w:tblGrid>
        <w:gridCol w:w="780"/>
        <w:gridCol w:w="1232"/>
        <w:gridCol w:w="992"/>
        <w:gridCol w:w="4678"/>
        <w:gridCol w:w="2551"/>
        <w:gridCol w:w="4787"/>
      </w:tblGrid>
      <w:tr>
        <w:tblPrEx>
          <w:tblCellMar>
            <w:top w:w="0" w:type="dxa"/>
            <w:left w:w="108" w:type="dxa"/>
            <w:bottom w:w="0" w:type="dxa"/>
            <w:right w:w="108" w:type="dxa"/>
          </w:tblCellMar>
        </w:tblPrEx>
        <w:trPr>
          <w:wBefore w:w="0" w:type="dxa"/>
          <w:wAfter w:w="0" w:type="dxa"/>
          <w:trHeight w:val="510" w:hRule="atLeast"/>
          <w:jc w:val="center"/>
        </w:trPr>
        <w:tc>
          <w:tcPr>
            <w:tcW w:w="15020" w:type="dxa"/>
            <w:gridSpan w:val="6"/>
            <w:tcBorders>
              <w:top w:val="nil"/>
              <w:left w:val="nil"/>
              <w:bottom w:val="nil"/>
              <w:right w:val="nil"/>
            </w:tcBorders>
            <w:noWrap/>
            <w:vAlign w:val="center"/>
          </w:tcPr>
          <w:p>
            <w:pPr>
              <w:rPr>
                <w:rFonts w:eastAsia="黑体"/>
                <w:sz w:val="28"/>
                <w:szCs w:val="28"/>
              </w:rPr>
            </w:pPr>
            <w:bookmarkStart w:id="0" w:name="_GoBack"/>
            <w:bookmarkEnd w:id="0"/>
            <w:r>
              <w:rPr>
                <w:rFonts w:eastAsia="黑体"/>
                <w:sz w:val="32"/>
                <w:szCs w:val="32"/>
              </w:rPr>
              <w:t>附件</w:t>
            </w:r>
          </w:p>
        </w:tc>
      </w:tr>
      <w:tr>
        <w:tblPrEx>
          <w:tblCellMar>
            <w:top w:w="0" w:type="dxa"/>
            <w:left w:w="108" w:type="dxa"/>
            <w:bottom w:w="0" w:type="dxa"/>
            <w:right w:w="108" w:type="dxa"/>
          </w:tblCellMar>
        </w:tblPrEx>
        <w:trPr>
          <w:wBefore w:w="0" w:type="dxa"/>
          <w:wAfter w:w="0" w:type="dxa"/>
          <w:trHeight w:val="510" w:hRule="atLeast"/>
          <w:jc w:val="center"/>
        </w:trPr>
        <w:tc>
          <w:tcPr>
            <w:tcW w:w="15020" w:type="dxa"/>
            <w:gridSpan w:val="6"/>
            <w:tcBorders>
              <w:top w:val="nil"/>
              <w:left w:val="nil"/>
              <w:bottom w:val="nil"/>
              <w:right w:val="nil"/>
            </w:tcBorders>
            <w:noWrap/>
            <w:vAlign w:val="center"/>
          </w:tcPr>
          <w:p>
            <w:pPr>
              <w:spacing w:line="440" w:lineRule="exact"/>
              <w:jc w:val="center"/>
              <w:rPr>
                <w:rFonts w:eastAsia="方正小标宋简体"/>
                <w:sz w:val="44"/>
                <w:szCs w:val="44"/>
              </w:rPr>
            </w:pPr>
            <w:r>
              <w:rPr>
                <w:rFonts w:eastAsia="方正小标宋简体"/>
                <w:sz w:val="44"/>
                <w:szCs w:val="44"/>
              </w:rPr>
              <w:t>天津市定价目录</w:t>
            </w:r>
          </w:p>
        </w:tc>
      </w:tr>
      <w:tr>
        <w:tblPrEx>
          <w:tblCellMar>
            <w:top w:w="0" w:type="dxa"/>
            <w:left w:w="108" w:type="dxa"/>
            <w:bottom w:w="0" w:type="dxa"/>
            <w:right w:w="108" w:type="dxa"/>
          </w:tblCellMar>
        </w:tblPrEx>
        <w:trPr>
          <w:wBefore w:w="0" w:type="dxa"/>
          <w:wAfter w:w="0" w:type="dxa"/>
          <w:trHeight w:val="420"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b/>
                <w:bCs/>
              </w:rPr>
            </w:pPr>
            <w:r>
              <w:rPr>
                <w:b/>
                <w:bCs/>
              </w:rPr>
              <w:t>序号</w:t>
            </w:r>
          </w:p>
        </w:tc>
        <w:tc>
          <w:tcPr>
            <w:tcW w:w="1232" w:type="dxa"/>
            <w:tcBorders>
              <w:top w:val="single" w:color="auto" w:sz="4" w:space="0"/>
              <w:left w:val="nil"/>
              <w:bottom w:val="single" w:color="auto" w:sz="4" w:space="0"/>
              <w:right w:val="single" w:color="auto" w:sz="4" w:space="0"/>
            </w:tcBorders>
            <w:noWrap w:val="0"/>
            <w:vAlign w:val="center"/>
          </w:tcPr>
          <w:p>
            <w:pPr>
              <w:jc w:val="center"/>
              <w:rPr>
                <w:b/>
                <w:bCs/>
              </w:rPr>
            </w:pPr>
            <w:r>
              <w:rPr>
                <w:b/>
                <w:bCs/>
              </w:rPr>
              <w:t>定价项目</w:t>
            </w:r>
          </w:p>
        </w:tc>
        <w:tc>
          <w:tcPr>
            <w:tcW w:w="5670" w:type="dxa"/>
            <w:gridSpan w:val="2"/>
            <w:tcBorders>
              <w:top w:val="single" w:color="auto" w:sz="4" w:space="0"/>
              <w:left w:val="nil"/>
              <w:bottom w:val="single" w:color="auto" w:sz="4" w:space="0"/>
              <w:right w:val="single" w:color="000000" w:sz="4" w:space="0"/>
            </w:tcBorders>
            <w:noWrap w:val="0"/>
            <w:vAlign w:val="center"/>
          </w:tcPr>
          <w:p>
            <w:pPr>
              <w:jc w:val="center"/>
              <w:rPr>
                <w:b/>
                <w:bCs/>
              </w:rPr>
            </w:pPr>
            <w:r>
              <w:rPr>
                <w:b/>
                <w:bCs/>
              </w:rPr>
              <w:t>定价内容</w:t>
            </w:r>
          </w:p>
        </w:tc>
        <w:tc>
          <w:tcPr>
            <w:tcW w:w="2551" w:type="dxa"/>
            <w:tcBorders>
              <w:top w:val="single" w:color="auto" w:sz="4" w:space="0"/>
              <w:left w:val="nil"/>
              <w:bottom w:val="single" w:color="auto" w:sz="4" w:space="0"/>
              <w:right w:val="single" w:color="auto" w:sz="4" w:space="0"/>
            </w:tcBorders>
            <w:noWrap w:val="0"/>
            <w:vAlign w:val="center"/>
          </w:tcPr>
          <w:p>
            <w:pPr>
              <w:jc w:val="center"/>
              <w:rPr>
                <w:b/>
                <w:bCs/>
              </w:rPr>
            </w:pPr>
            <w:r>
              <w:rPr>
                <w:b/>
                <w:bCs/>
              </w:rPr>
              <w:t>定价部门</w:t>
            </w:r>
          </w:p>
        </w:tc>
        <w:tc>
          <w:tcPr>
            <w:tcW w:w="4787" w:type="dxa"/>
            <w:tcBorders>
              <w:top w:val="single" w:color="auto" w:sz="4" w:space="0"/>
              <w:left w:val="nil"/>
              <w:bottom w:val="single" w:color="auto" w:sz="4" w:space="0"/>
              <w:right w:val="single" w:color="auto" w:sz="4" w:space="0"/>
            </w:tcBorders>
            <w:noWrap w:val="0"/>
            <w:vAlign w:val="center"/>
          </w:tcPr>
          <w:p>
            <w:pPr>
              <w:jc w:val="center"/>
              <w:rPr>
                <w:b/>
                <w:bCs/>
              </w:rPr>
            </w:pPr>
            <w:r>
              <w:rPr>
                <w:b/>
                <w:bCs/>
              </w:rPr>
              <w:t>备注</w:t>
            </w:r>
          </w:p>
        </w:tc>
      </w:tr>
      <w:tr>
        <w:tblPrEx>
          <w:tblCellMar>
            <w:top w:w="0" w:type="dxa"/>
            <w:left w:w="108" w:type="dxa"/>
            <w:bottom w:w="0" w:type="dxa"/>
            <w:right w:w="108" w:type="dxa"/>
          </w:tblCellMar>
        </w:tblPrEx>
        <w:trPr>
          <w:wBefore w:w="0" w:type="dxa"/>
          <w:wAfter w:w="0" w:type="dxa"/>
          <w:trHeight w:val="660" w:hRule="atLeast"/>
          <w:jc w:val="center"/>
        </w:trPr>
        <w:tc>
          <w:tcPr>
            <w:tcW w:w="780" w:type="dxa"/>
            <w:tcBorders>
              <w:top w:val="nil"/>
              <w:left w:val="single" w:color="auto" w:sz="4" w:space="0"/>
              <w:bottom w:val="single" w:color="auto" w:sz="4" w:space="0"/>
              <w:right w:val="single" w:color="auto" w:sz="4" w:space="0"/>
            </w:tcBorders>
            <w:noWrap w:val="0"/>
            <w:vAlign w:val="center"/>
          </w:tcPr>
          <w:p>
            <w:pPr>
              <w:jc w:val="center"/>
            </w:pPr>
            <w:r>
              <w:t>1</w:t>
            </w:r>
          </w:p>
        </w:tc>
        <w:tc>
          <w:tcPr>
            <w:tcW w:w="1232" w:type="dxa"/>
            <w:tcBorders>
              <w:top w:val="nil"/>
              <w:left w:val="nil"/>
              <w:bottom w:val="single" w:color="auto" w:sz="4" w:space="0"/>
              <w:right w:val="nil"/>
            </w:tcBorders>
            <w:noWrap w:val="0"/>
            <w:vAlign w:val="center"/>
          </w:tcPr>
          <w:p>
            <w:r>
              <w:t>电力</w:t>
            </w:r>
          </w:p>
        </w:tc>
        <w:tc>
          <w:tcPr>
            <w:tcW w:w="5670" w:type="dxa"/>
            <w:gridSpan w:val="2"/>
            <w:tcBorders>
              <w:top w:val="single" w:color="auto" w:sz="4" w:space="0"/>
              <w:left w:val="single" w:color="auto" w:sz="4" w:space="0"/>
              <w:bottom w:val="single" w:color="auto" w:sz="4" w:space="0"/>
              <w:right w:val="single" w:color="000000" w:sz="4" w:space="0"/>
            </w:tcBorders>
            <w:noWrap w:val="0"/>
            <w:vAlign w:val="center"/>
          </w:tcPr>
          <w:p>
            <w:r>
              <w:t>市级以下电网调度的发电企业上网电价以及市级以下电网输配电价、销售电价</w:t>
            </w:r>
          </w:p>
        </w:tc>
        <w:tc>
          <w:tcPr>
            <w:tcW w:w="2551" w:type="dxa"/>
            <w:tcBorders>
              <w:top w:val="nil"/>
              <w:left w:val="nil"/>
              <w:bottom w:val="single" w:color="auto" w:sz="4" w:space="0"/>
              <w:right w:val="single" w:color="auto" w:sz="4" w:space="0"/>
            </w:tcBorders>
            <w:noWrap w:val="0"/>
            <w:vAlign w:val="center"/>
          </w:tcPr>
          <w:p>
            <w:r>
              <w:t>市价格主管部门</w:t>
            </w:r>
          </w:p>
        </w:tc>
        <w:tc>
          <w:tcPr>
            <w:tcW w:w="4787" w:type="dxa"/>
            <w:tcBorders>
              <w:top w:val="nil"/>
              <w:left w:val="nil"/>
              <w:bottom w:val="single" w:color="auto" w:sz="4" w:space="0"/>
              <w:right w:val="single" w:color="auto" w:sz="4" w:space="0"/>
            </w:tcBorders>
            <w:noWrap w:val="0"/>
            <w:vAlign w:val="center"/>
          </w:tcPr>
          <w:p>
            <w:r>
              <w:t>上网电价、销售电价不包括电力直接交易、招标电价等通过市场竞争形成的价格</w:t>
            </w:r>
          </w:p>
        </w:tc>
      </w:tr>
      <w:tr>
        <w:tblPrEx>
          <w:tblCellMar>
            <w:top w:w="0" w:type="dxa"/>
            <w:left w:w="108" w:type="dxa"/>
            <w:bottom w:w="0" w:type="dxa"/>
            <w:right w:w="108" w:type="dxa"/>
          </w:tblCellMar>
        </w:tblPrEx>
        <w:trPr>
          <w:wBefore w:w="0" w:type="dxa"/>
          <w:wAfter w:w="0" w:type="dxa"/>
          <w:trHeight w:val="458" w:hRule="atLeast"/>
          <w:jc w:val="center"/>
        </w:trPr>
        <w:tc>
          <w:tcPr>
            <w:tcW w:w="780" w:type="dxa"/>
            <w:vMerge w:val="restart"/>
            <w:tcBorders>
              <w:top w:val="nil"/>
              <w:left w:val="single" w:color="auto" w:sz="4" w:space="0"/>
              <w:bottom w:val="single" w:color="000000" w:sz="4" w:space="0"/>
              <w:right w:val="single" w:color="auto" w:sz="4" w:space="0"/>
            </w:tcBorders>
            <w:noWrap w:val="0"/>
            <w:vAlign w:val="center"/>
          </w:tcPr>
          <w:p>
            <w:pPr>
              <w:jc w:val="center"/>
            </w:pPr>
            <w:r>
              <w:t>2</w:t>
            </w:r>
          </w:p>
        </w:tc>
        <w:tc>
          <w:tcPr>
            <w:tcW w:w="1232" w:type="dxa"/>
            <w:vMerge w:val="restart"/>
            <w:tcBorders>
              <w:top w:val="nil"/>
              <w:left w:val="single" w:color="auto" w:sz="4" w:space="0"/>
              <w:bottom w:val="single" w:color="000000" w:sz="4" w:space="0"/>
              <w:right w:val="single" w:color="auto" w:sz="4" w:space="0"/>
            </w:tcBorders>
            <w:noWrap/>
            <w:vAlign w:val="center"/>
          </w:tcPr>
          <w:p>
            <w:r>
              <w:t>天然气</w:t>
            </w:r>
          </w:p>
        </w:tc>
        <w:tc>
          <w:tcPr>
            <w:tcW w:w="5670" w:type="dxa"/>
            <w:gridSpan w:val="2"/>
            <w:tcBorders>
              <w:top w:val="single" w:color="auto" w:sz="4" w:space="0"/>
              <w:left w:val="nil"/>
              <w:bottom w:val="single" w:color="auto" w:sz="4" w:space="0"/>
              <w:right w:val="single" w:color="000000" w:sz="4" w:space="0"/>
            </w:tcBorders>
            <w:noWrap w:val="0"/>
            <w:vAlign w:val="center"/>
          </w:tcPr>
          <w:p>
            <w:r>
              <w:t>市内六区和环城四区城市燃气管网配气价格和销售价格</w:t>
            </w:r>
          </w:p>
        </w:tc>
        <w:tc>
          <w:tcPr>
            <w:tcW w:w="2551" w:type="dxa"/>
            <w:tcBorders>
              <w:top w:val="nil"/>
              <w:left w:val="nil"/>
              <w:bottom w:val="single" w:color="auto" w:sz="4" w:space="0"/>
              <w:right w:val="single" w:color="auto" w:sz="4" w:space="0"/>
            </w:tcBorders>
            <w:noWrap w:val="0"/>
            <w:vAlign w:val="center"/>
          </w:tcPr>
          <w:p>
            <w:r>
              <w:t>市价格主管部门</w:t>
            </w:r>
          </w:p>
        </w:tc>
        <w:tc>
          <w:tcPr>
            <w:tcW w:w="4787" w:type="dxa"/>
            <w:tcBorders>
              <w:top w:val="nil"/>
              <w:left w:val="nil"/>
              <w:bottom w:val="single" w:color="auto" w:sz="4" w:space="0"/>
              <w:right w:val="single" w:color="auto" w:sz="4" w:space="0"/>
            </w:tcBorders>
            <w:noWrap w:val="0"/>
            <w:vAlign w:val="center"/>
          </w:tcPr>
          <w:p>
            <w:r>
              <w:t>　</w:t>
            </w:r>
          </w:p>
        </w:tc>
      </w:tr>
      <w:tr>
        <w:tblPrEx>
          <w:tblCellMar>
            <w:top w:w="0" w:type="dxa"/>
            <w:left w:w="108" w:type="dxa"/>
            <w:bottom w:w="0" w:type="dxa"/>
            <w:right w:w="108" w:type="dxa"/>
          </w:tblCellMar>
        </w:tblPrEx>
        <w:trPr>
          <w:wBefore w:w="0" w:type="dxa"/>
          <w:wAfter w:w="0" w:type="dxa"/>
          <w:trHeight w:val="660" w:hRule="atLeast"/>
          <w:jc w:val="center"/>
        </w:trPr>
        <w:tc>
          <w:tcPr>
            <w:tcW w:w="780" w:type="dxa"/>
            <w:vMerge w:val="continue"/>
            <w:tcBorders>
              <w:top w:val="nil"/>
              <w:left w:val="single" w:color="auto" w:sz="4" w:space="0"/>
              <w:bottom w:val="single" w:color="000000" w:sz="4" w:space="0"/>
              <w:right w:val="single" w:color="auto" w:sz="4" w:space="0"/>
            </w:tcBorders>
            <w:noWrap w:val="0"/>
            <w:vAlign w:val="center"/>
          </w:tcPr>
          <w:p/>
        </w:tc>
        <w:tc>
          <w:tcPr>
            <w:tcW w:w="1232" w:type="dxa"/>
            <w:vMerge w:val="continue"/>
            <w:tcBorders>
              <w:top w:val="nil"/>
              <w:left w:val="single" w:color="auto" w:sz="4" w:space="0"/>
              <w:bottom w:val="single" w:color="000000" w:sz="4" w:space="0"/>
              <w:right w:val="single" w:color="auto" w:sz="4" w:space="0"/>
            </w:tcBorders>
            <w:noWrap w:val="0"/>
            <w:vAlign w:val="center"/>
          </w:tcPr>
          <w:p/>
        </w:tc>
        <w:tc>
          <w:tcPr>
            <w:tcW w:w="5670" w:type="dxa"/>
            <w:gridSpan w:val="2"/>
            <w:tcBorders>
              <w:top w:val="single" w:color="auto" w:sz="4" w:space="0"/>
              <w:left w:val="nil"/>
              <w:bottom w:val="single" w:color="auto" w:sz="4" w:space="0"/>
              <w:right w:val="single" w:color="000000" w:sz="4" w:space="0"/>
            </w:tcBorders>
            <w:noWrap w:val="0"/>
            <w:vAlign w:val="center"/>
          </w:tcPr>
          <w:p>
            <w:r>
              <w:t>滨海新区、武清区、宝坻区、静海区、宁河区、蓟州区城市燃气管网配气价格和销售价格</w:t>
            </w:r>
          </w:p>
        </w:tc>
        <w:tc>
          <w:tcPr>
            <w:tcW w:w="2551" w:type="dxa"/>
            <w:tcBorders>
              <w:top w:val="nil"/>
              <w:left w:val="nil"/>
              <w:bottom w:val="single" w:color="auto" w:sz="4" w:space="0"/>
              <w:right w:val="single" w:color="auto" w:sz="4" w:space="0"/>
            </w:tcBorders>
            <w:noWrap w:val="0"/>
            <w:vAlign w:val="center"/>
          </w:tcPr>
          <w:p>
            <w:r>
              <w:t>授权区人民政府</w:t>
            </w:r>
          </w:p>
        </w:tc>
        <w:tc>
          <w:tcPr>
            <w:tcW w:w="4787" w:type="dxa"/>
            <w:tcBorders>
              <w:top w:val="nil"/>
              <w:left w:val="nil"/>
              <w:bottom w:val="single" w:color="auto" w:sz="4" w:space="0"/>
              <w:right w:val="single" w:color="auto" w:sz="4" w:space="0"/>
            </w:tcBorders>
            <w:noWrap w:val="0"/>
            <w:vAlign w:val="center"/>
          </w:tcPr>
          <w:p>
            <w:r>
              <w:t>　</w:t>
            </w:r>
          </w:p>
        </w:tc>
      </w:tr>
      <w:tr>
        <w:tblPrEx>
          <w:tblCellMar>
            <w:top w:w="0" w:type="dxa"/>
            <w:left w:w="108" w:type="dxa"/>
            <w:bottom w:w="0" w:type="dxa"/>
            <w:right w:w="108" w:type="dxa"/>
          </w:tblCellMar>
        </w:tblPrEx>
        <w:trPr>
          <w:wBefore w:w="0" w:type="dxa"/>
          <w:wAfter w:w="0" w:type="dxa"/>
          <w:trHeight w:val="401" w:hRule="atLeast"/>
          <w:jc w:val="center"/>
        </w:trPr>
        <w:tc>
          <w:tcPr>
            <w:tcW w:w="780" w:type="dxa"/>
            <w:vMerge w:val="restart"/>
            <w:tcBorders>
              <w:top w:val="nil"/>
              <w:left w:val="single" w:color="auto" w:sz="4" w:space="0"/>
              <w:right w:val="single" w:color="auto" w:sz="4" w:space="0"/>
            </w:tcBorders>
            <w:noWrap/>
            <w:vAlign w:val="center"/>
          </w:tcPr>
          <w:p>
            <w:pPr>
              <w:jc w:val="center"/>
            </w:pPr>
            <w:r>
              <w:t>3</w:t>
            </w:r>
          </w:p>
        </w:tc>
        <w:tc>
          <w:tcPr>
            <w:tcW w:w="1232" w:type="dxa"/>
            <w:vMerge w:val="restart"/>
            <w:tcBorders>
              <w:top w:val="nil"/>
              <w:left w:val="single" w:color="auto" w:sz="4" w:space="0"/>
              <w:right w:val="single" w:color="auto" w:sz="4" w:space="0"/>
            </w:tcBorders>
            <w:noWrap/>
            <w:vAlign w:val="center"/>
          </w:tcPr>
          <w:p>
            <w:r>
              <w:t>供排水</w:t>
            </w:r>
          </w:p>
        </w:tc>
        <w:tc>
          <w:tcPr>
            <w:tcW w:w="992" w:type="dxa"/>
            <w:vMerge w:val="restart"/>
            <w:tcBorders>
              <w:top w:val="nil"/>
              <w:left w:val="single" w:color="auto" w:sz="4" w:space="0"/>
              <w:bottom w:val="single" w:color="000000" w:sz="4" w:space="0"/>
              <w:right w:val="single" w:color="auto" w:sz="4" w:space="0"/>
            </w:tcBorders>
            <w:noWrap w:val="0"/>
            <w:vAlign w:val="center"/>
          </w:tcPr>
          <w:p>
            <w:r>
              <w:t>水利工程供水</w:t>
            </w:r>
          </w:p>
        </w:tc>
        <w:tc>
          <w:tcPr>
            <w:tcW w:w="4678" w:type="dxa"/>
            <w:tcBorders>
              <w:top w:val="nil"/>
              <w:left w:val="nil"/>
              <w:bottom w:val="single" w:color="auto" w:sz="4" w:space="0"/>
              <w:right w:val="single" w:color="auto" w:sz="4" w:space="0"/>
            </w:tcBorders>
            <w:noWrap w:val="0"/>
            <w:vAlign w:val="center"/>
          </w:tcPr>
          <w:p>
            <w:r>
              <w:t>跨区和市属水利工程的供水价格</w:t>
            </w:r>
          </w:p>
        </w:tc>
        <w:tc>
          <w:tcPr>
            <w:tcW w:w="2551" w:type="dxa"/>
            <w:tcBorders>
              <w:top w:val="nil"/>
              <w:left w:val="nil"/>
              <w:bottom w:val="single" w:color="auto" w:sz="4" w:space="0"/>
              <w:right w:val="single" w:color="auto" w:sz="4" w:space="0"/>
            </w:tcBorders>
            <w:noWrap w:val="0"/>
            <w:vAlign w:val="center"/>
          </w:tcPr>
          <w:p>
            <w:r>
              <w:t>市价格主管部门</w:t>
            </w:r>
          </w:p>
        </w:tc>
        <w:tc>
          <w:tcPr>
            <w:tcW w:w="4787" w:type="dxa"/>
            <w:vMerge w:val="restart"/>
            <w:tcBorders>
              <w:top w:val="nil"/>
              <w:left w:val="single" w:color="auto" w:sz="4" w:space="0"/>
              <w:bottom w:val="single" w:color="000000" w:sz="4" w:space="0"/>
              <w:right w:val="single" w:color="auto" w:sz="4" w:space="0"/>
            </w:tcBorders>
            <w:noWrap w:val="0"/>
            <w:vAlign w:val="center"/>
          </w:tcPr>
          <w:p>
            <w:r>
              <w:t>水利工程由用户自建自用的和供方与终端用户通过协议明确由双方协商定价的部分除外</w:t>
            </w:r>
          </w:p>
        </w:tc>
      </w:tr>
      <w:tr>
        <w:tblPrEx>
          <w:tblCellMar>
            <w:top w:w="0" w:type="dxa"/>
            <w:left w:w="108" w:type="dxa"/>
            <w:bottom w:w="0" w:type="dxa"/>
            <w:right w:w="108" w:type="dxa"/>
          </w:tblCellMar>
        </w:tblPrEx>
        <w:trPr>
          <w:wBefore w:w="0" w:type="dxa"/>
          <w:wAfter w:w="0" w:type="dxa"/>
          <w:trHeight w:val="416" w:hRule="atLeast"/>
          <w:jc w:val="center"/>
        </w:trPr>
        <w:tc>
          <w:tcPr>
            <w:tcW w:w="780" w:type="dxa"/>
            <w:vMerge w:val="continue"/>
            <w:tcBorders>
              <w:left w:val="single" w:color="auto" w:sz="4" w:space="0"/>
              <w:right w:val="single" w:color="auto" w:sz="4" w:space="0"/>
            </w:tcBorders>
            <w:noWrap w:val="0"/>
            <w:vAlign w:val="center"/>
          </w:tcPr>
          <w:p>
            <w:pPr>
              <w:jc w:val="center"/>
            </w:pPr>
          </w:p>
        </w:tc>
        <w:tc>
          <w:tcPr>
            <w:tcW w:w="1232" w:type="dxa"/>
            <w:vMerge w:val="continue"/>
            <w:tcBorders>
              <w:left w:val="single" w:color="auto" w:sz="4" w:space="0"/>
              <w:right w:val="single" w:color="auto" w:sz="4" w:space="0"/>
            </w:tcBorders>
            <w:noWrap w:val="0"/>
            <w:vAlign w:val="center"/>
          </w:tcPr>
          <w:p/>
        </w:tc>
        <w:tc>
          <w:tcPr>
            <w:tcW w:w="992" w:type="dxa"/>
            <w:vMerge w:val="continue"/>
            <w:tcBorders>
              <w:top w:val="nil"/>
              <w:left w:val="single" w:color="auto" w:sz="4" w:space="0"/>
              <w:bottom w:val="single" w:color="000000" w:sz="4" w:space="0"/>
              <w:right w:val="single" w:color="auto" w:sz="4" w:space="0"/>
            </w:tcBorders>
            <w:noWrap w:val="0"/>
            <w:vAlign w:val="center"/>
          </w:tcPr>
          <w:p/>
        </w:tc>
        <w:tc>
          <w:tcPr>
            <w:tcW w:w="4678" w:type="dxa"/>
            <w:tcBorders>
              <w:top w:val="nil"/>
              <w:left w:val="nil"/>
              <w:bottom w:val="single" w:color="auto" w:sz="4" w:space="0"/>
              <w:right w:val="single" w:color="auto" w:sz="4" w:space="0"/>
            </w:tcBorders>
            <w:noWrap w:val="0"/>
            <w:vAlign w:val="center"/>
          </w:tcPr>
          <w:p>
            <w:r>
              <w:t>区属水利工程的供水价格</w:t>
            </w:r>
          </w:p>
        </w:tc>
        <w:tc>
          <w:tcPr>
            <w:tcW w:w="2551" w:type="dxa"/>
            <w:tcBorders>
              <w:top w:val="nil"/>
              <w:left w:val="nil"/>
              <w:bottom w:val="single" w:color="auto" w:sz="4" w:space="0"/>
              <w:right w:val="single" w:color="auto" w:sz="4" w:space="0"/>
            </w:tcBorders>
            <w:noWrap w:val="0"/>
            <w:vAlign w:val="center"/>
          </w:tcPr>
          <w:p>
            <w:r>
              <w:t>授权区人民政府</w:t>
            </w:r>
          </w:p>
        </w:tc>
        <w:tc>
          <w:tcPr>
            <w:tcW w:w="4787" w:type="dxa"/>
            <w:vMerge w:val="continue"/>
            <w:tcBorders>
              <w:top w:val="nil"/>
              <w:left w:val="single" w:color="auto" w:sz="4" w:space="0"/>
              <w:bottom w:val="single" w:color="000000" w:sz="4" w:space="0"/>
              <w:right w:val="single" w:color="auto" w:sz="4" w:space="0"/>
            </w:tcBorders>
            <w:noWrap w:val="0"/>
            <w:vAlign w:val="center"/>
          </w:tcPr>
          <w:p/>
        </w:tc>
      </w:tr>
      <w:tr>
        <w:tblPrEx>
          <w:tblCellMar>
            <w:top w:w="0" w:type="dxa"/>
            <w:left w:w="108" w:type="dxa"/>
            <w:bottom w:w="0" w:type="dxa"/>
            <w:right w:w="108" w:type="dxa"/>
          </w:tblCellMar>
        </w:tblPrEx>
        <w:trPr>
          <w:wBefore w:w="0" w:type="dxa"/>
          <w:wAfter w:w="0" w:type="dxa"/>
          <w:trHeight w:val="465" w:hRule="atLeast"/>
          <w:jc w:val="center"/>
        </w:trPr>
        <w:tc>
          <w:tcPr>
            <w:tcW w:w="780" w:type="dxa"/>
            <w:vMerge w:val="continue"/>
            <w:tcBorders>
              <w:left w:val="single" w:color="auto" w:sz="4" w:space="0"/>
              <w:right w:val="single" w:color="auto" w:sz="4" w:space="0"/>
            </w:tcBorders>
            <w:noWrap w:val="0"/>
            <w:vAlign w:val="center"/>
          </w:tcPr>
          <w:p>
            <w:pPr>
              <w:jc w:val="center"/>
            </w:pPr>
          </w:p>
        </w:tc>
        <w:tc>
          <w:tcPr>
            <w:tcW w:w="1232" w:type="dxa"/>
            <w:vMerge w:val="continue"/>
            <w:tcBorders>
              <w:left w:val="single" w:color="auto" w:sz="4" w:space="0"/>
              <w:right w:val="single" w:color="auto" w:sz="4" w:space="0"/>
            </w:tcBorders>
            <w:noWrap w:val="0"/>
            <w:vAlign w:val="center"/>
          </w:tcPr>
          <w:p/>
        </w:tc>
        <w:tc>
          <w:tcPr>
            <w:tcW w:w="992" w:type="dxa"/>
            <w:vMerge w:val="restart"/>
            <w:tcBorders>
              <w:top w:val="nil"/>
              <w:left w:val="single" w:color="auto" w:sz="4" w:space="0"/>
              <w:bottom w:val="single" w:color="auto" w:sz="4" w:space="0"/>
              <w:right w:val="single" w:color="auto" w:sz="4" w:space="0"/>
            </w:tcBorders>
            <w:noWrap w:val="0"/>
            <w:vAlign w:val="center"/>
          </w:tcPr>
          <w:p>
            <w:r>
              <w:t>自来水、再生水</w:t>
            </w:r>
          </w:p>
        </w:tc>
        <w:tc>
          <w:tcPr>
            <w:tcW w:w="4678" w:type="dxa"/>
            <w:tcBorders>
              <w:top w:val="nil"/>
              <w:left w:val="nil"/>
              <w:bottom w:val="single" w:color="auto" w:sz="4" w:space="0"/>
              <w:right w:val="single" w:color="auto" w:sz="4" w:space="0"/>
            </w:tcBorders>
            <w:noWrap w:val="0"/>
            <w:vAlign w:val="center"/>
          </w:tcPr>
          <w:p>
            <w:r>
              <w:t>市内六区和环城四区公共管网供应的自来水、再生水价格</w:t>
            </w:r>
          </w:p>
        </w:tc>
        <w:tc>
          <w:tcPr>
            <w:tcW w:w="2551" w:type="dxa"/>
            <w:tcBorders>
              <w:top w:val="nil"/>
              <w:left w:val="nil"/>
              <w:bottom w:val="single" w:color="auto" w:sz="4" w:space="0"/>
              <w:right w:val="single" w:color="auto" w:sz="4" w:space="0"/>
            </w:tcBorders>
            <w:noWrap w:val="0"/>
            <w:vAlign w:val="center"/>
          </w:tcPr>
          <w:p>
            <w:r>
              <w:t>市价格主管部门</w:t>
            </w:r>
          </w:p>
        </w:tc>
        <w:tc>
          <w:tcPr>
            <w:tcW w:w="4787" w:type="dxa"/>
            <w:vMerge w:val="restart"/>
            <w:tcBorders>
              <w:top w:val="nil"/>
              <w:left w:val="single" w:color="auto" w:sz="4" w:space="0"/>
              <w:bottom w:val="single" w:color="000000" w:sz="4" w:space="0"/>
              <w:right w:val="single" w:color="auto" w:sz="4" w:space="0"/>
            </w:tcBorders>
            <w:noWrap/>
            <w:vAlign w:val="center"/>
          </w:tcPr>
          <w:p>
            <w:r>
              <w:t>农村村民自建、自营的自来水价格除外</w:t>
            </w:r>
          </w:p>
        </w:tc>
      </w:tr>
      <w:tr>
        <w:tblPrEx>
          <w:tblCellMar>
            <w:top w:w="0" w:type="dxa"/>
            <w:left w:w="108" w:type="dxa"/>
            <w:bottom w:w="0" w:type="dxa"/>
            <w:right w:w="108" w:type="dxa"/>
          </w:tblCellMar>
        </w:tblPrEx>
        <w:trPr>
          <w:wBefore w:w="0" w:type="dxa"/>
          <w:wAfter w:w="0" w:type="dxa"/>
          <w:trHeight w:val="556" w:hRule="atLeast"/>
          <w:jc w:val="center"/>
        </w:trPr>
        <w:tc>
          <w:tcPr>
            <w:tcW w:w="780" w:type="dxa"/>
            <w:vMerge w:val="continue"/>
            <w:tcBorders>
              <w:left w:val="single" w:color="auto" w:sz="4" w:space="0"/>
              <w:right w:val="single" w:color="auto" w:sz="4" w:space="0"/>
            </w:tcBorders>
            <w:noWrap w:val="0"/>
            <w:vAlign w:val="center"/>
          </w:tcPr>
          <w:p>
            <w:pPr>
              <w:jc w:val="center"/>
            </w:pPr>
          </w:p>
        </w:tc>
        <w:tc>
          <w:tcPr>
            <w:tcW w:w="1232" w:type="dxa"/>
            <w:vMerge w:val="continue"/>
            <w:tcBorders>
              <w:left w:val="single" w:color="auto" w:sz="4" w:space="0"/>
              <w:right w:val="single" w:color="auto" w:sz="4" w:space="0"/>
            </w:tcBorders>
            <w:noWrap w:val="0"/>
            <w:vAlign w:val="center"/>
          </w:tcPr>
          <w:p/>
        </w:tc>
        <w:tc>
          <w:tcPr>
            <w:tcW w:w="992" w:type="dxa"/>
            <w:vMerge w:val="continue"/>
            <w:tcBorders>
              <w:top w:val="nil"/>
              <w:left w:val="single" w:color="auto" w:sz="4" w:space="0"/>
              <w:bottom w:val="single" w:color="auto" w:sz="4" w:space="0"/>
              <w:right w:val="single" w:color="auto" w:sz="4" w:space="0"/>
            </w:tcBorders>
            <w:noWrap w:val="0"/>
            <w:vAlign w:val="center"/>
          </w:tcPr>
          <w:p/>
        </w:tc>
        <w:tc>
          <w:tcPr>
            <w:tcW w:w="4678" w:type="dxa"/>
            <w:tcBorders>
              <w:top w:val="nil"/>
              <w:left w:val="nil"/>
              <w:bottom w:val="single" w:color="auto" w:sz="4" w:space="0"/>
              <w:right w:val="single" w:color="auto" w:sz="4" w:space="0"/>
            </w:tcBorders>
            <w:noWrap w:val="0"/>
            <w:vAlign w:val="center"/>
          </w:tcPr>
          <w:p>
            <w:r>
              <w:t>滨海新区、武清区、宝坻区、静海区、宁河区、蓟州区公共管网供应的自来水、再生水价格</w:t>
            </w:r>
          </w:p>
        </w:tc>
        <w:tc>
          <w:tcPr>
            <w:tcW w:w="2551" w:type="dxa"/>
            <w:tcBorders>
              <w:top w:val="nil"/>
              <w:left w:val="nil"/>
              <w:bottom w:val="single" w:color="auto" w:sz="4" w:space="0"/>
              <w:right w:val="single" w:color="auto" w:sz="4" w:space="0"/>
            </w:tcBorders>
            <w:noWrap w:val="0"/>
            <w:vAlign w:val="center"/>
          </w:tcPr>
          <w:p>
            <w:r>
              <w:t>授权区人民政府</w:t>
            </w:r>
          </w:p>
        </w:tc>
        <w:tc>
          <w:tcPr>
            <w:tcW w:w="4787" w:type="dxa"/>
            <w:vMerge w:val="continue"/>
            <w:tcBorders>
              <w:top w:val="nil"/>
              <w:left w:val="single" w:color="auto" w:sz="4" w:space="0"/>
              <w:bottom w:val="single" w:color="000000" w:sz="4" w:space="0"/>
              <w:right w:val="single" w:color="auto" w:sz="4" w:space="0"/>
            </w:tcBorders>
            <w:noWrap w:val="0"/>
            <w:vAlign w:val="center"/>
          </w:tcPr>
          <w:p/>
        </w:tc>
      </w:tr>
      <w:tr>
        <w:tblPrEx>
          <w:tblCellMar>
            <w:top w:w="0" w:type="dxa"/>
            <w:left w:w="108" w:type="dxa"/>
            <w:bottom w:w="0" w:type="dxa"/>
            <w:right w:w="108" w:type="dxa"/>
          </w:tblCellMar>
        </w:tblPrEx>
        <w:trPr>
          <w:wBefore w:w="0" w:type="dxa"/>
          <w:wAfter w:w="0" w:type="dxa"/>
          <w:trHeight w:val="515" w:hRule="atLeast"/>
          <w:jc w:val="center"/>
        </w:trPr>
        <w:tc>
          <w:tcPr>
            <w:tcW w:w="780" w:type="dxa"/>
            <w:vMerge w:val="continue"/>
            <w:tcBorders>
              <w:left w:val="single" w:color="auto" w:sz="4" w:space="0"/>
              <w:right w:val="single" w:color="auto" w:sz="4" w:space="0"/>
            </w:tcBorders>
            <w:noWrap w:val="0"/>
            <w:vAlign w:val="center"/>
          </w:tcPr>
          <w:p>
            <w:pPr>
              <w:jc w:val="center"/>
            </w:pPr>
          </w:p>
        </w:tc>
        <w:tc>
          <w:tcPr>
            <w:tcW w:w="1232" w:type="dxa"/>
            <w:vMerge w:val="continue"/>
            <w:tcBorders>
              <w:left w:val="single" w:color="auto" w:sz="4" w:space="0"/>
              <w:right w:val="single" w:color="auto" w:sz="4" w:space="0"/>
            </w:tcBorders>
            <w:noWrap w:val="0"/>
            <w:vAlign w:val="center"/>
          </w:tcPr>
          <w:p/>
        </w:tc>
        <w:tc>
          <w:tcPr>
            <w:tcW w:w="992" w:type="dxa"/>
            <w:vMerge w:val="restart"/>
            <w:tcBorders>
              <w:top w:val="nil"/>
              <w:left w:val="single" w:color="auto" w:sz="4" w:space="0"/>
              <w:bottom w:val="single" w:color="auto" w:sz="4" w:space="0"/>
              <w:right w:val="single" w:color="auto" w:sz="4" w:space="0"/>
            </w:tcBorders>
            <w:noWrap w:val="0"/>
            <w:vAlign w:val="center"/>
          </w:tcPr>
          <w:p>
            <w:r>
              <w:t>污水处理</w:t>
            </w:r>
          </w:p>
        </w:tc>
        <w:tc>
          <w:tcPr>
            <w:tcW w:w="4678" w:type="dxa"/>
            <w:tcBorders>
              <w:top w:val="nil"/>
              <w:left w:val="nil"/>
              <w:bottom w:val="single" w:color="auto" w:sz="4" w:space="0"/>
              <w:right w:val="single" w:color="auto" w:sz="4" w:space="0"/>
            </w:tcBorders>
            <w:noWrap w:val="0"/>
            <w:vAlign w:val="center"/>
          </w:tcPr>
          <w:p>
            <w:r>
              <w:t>市内六区和环城四区污水处理收费标准</w:t>
            </w:r>
          </w:p>
        </w:tc>
        <w:tc>
          <w:tcPr>
            <w:tcW w:w="2551" w:type="dxa"/>
            <w:tcBorders>
              <w:top w:val="nil"/>
              <w:left w:val="nil"/>
              <w:bottom w:val="single" w:color="auto" w:sz="4" w:space="0"/>
              <w:right w:val="single" w:color="auto" w:sz="4" w:space="0"/>
            </w:tcBorders>
            <w:noWrap w:val="0"/>
            <w:vAlign w:val="center"/>
          </w:tcPr>
          <w:p>
            <w:r>
              <w:t>市价格主管部门会同市水务、财政主管部门</w:t>
            </w:r>
          </w:p>
        </w:tc>
        <w:tc>
          <w:tcPr>
            <w:tcW w:w="4787" w:type="dxa"/>
            <w:tcBorders>
              <w:top w:val="nil"/>
              <w:left w:val="nil"/>
              <w:bottom w:val="single" w:color="auto" w:sz="4" w:space="0"/>
              <w:right w:val="single" w:color="auto" w:sz="4" w:space="0"/>
            </w:tcBorders>
            <w:noWrap/>
            <w:vAlign w:val="center"/>
          </w:tcPr>
          <w:p>
            <w:r>
              <w:t>　</w:t>
            </w:r>
          </w:p>
        </w:tc>
      </w:tr>
      <w:tr>
        <w:tblPrEx>
          <w:tblCellMar>
            <w:top w:w="0" w:type="dxa"/>
            <w:left w:w="108" w:type="dxa"/>
            <w:bottom w:w="0" w:type="dxa"/>
            <w:right w:w="108" w:type="dxa"/>
          </w:tblCellMar>
        </w:tblPrEx>
        <w:trPr>
          <w:wBefore w:w="0" w:type="dxa"/>
          <w:wAfter w:w="0" w:type="dxa"/>
          <w:trHeight w:val="592" w:hRule="atLeast"/>
          <w:jc w:val="center"/>
        </w:trPr>
        <w:tc>
          <w:tcPr>
            <w:tcW w:w="780" w:type="dxa"/>
            <w:vMerge w:val="continue"/>
            <w:tcBorders>
              <w:left w:val="single" w:color="auto" w:sz="4" w:space="0"/>
              <w:right w:val="single" w:color="auto" w:sz="4" w:space="0"/>
            </w:tcBorders>
            <w:noWrap w:val="0"/>
            <w:vAlign w:val="center"/>
          </w:tcPr>
          <w:p>
            <w:pPr>
              <w:jc w:val="center"/>
            </w:pPr>
          </w:p>
        </w:tc>
        <w:tc>
          <w:tcPr>
            <w:tcW w:w="1232" w:type="dxa"/>
            <w:vMerge w:val="continue"/>
            <w:tcBorders>
              <w:left w:val="single" w:color="auto" w:sz="4" w:space="0"/>
              <w:right w:val="single" w:color="auto" w:sz="4" w:space="0"/>
            </w:tcBorders>
            <w:noWrap w:val="0"/>
            <w:vAlign w:val="center"/>
          </w:tcPr>
          <w:p/>
        </w:tc>
        <w:tc>
          <w:tcPr>
            <w:tcW w:w="992" w:type="dxa"/>
            <w:vMerge w:val="continue"/>
            <w:tcBorders>
              <w:top w:val="nil"/>
              <w:left w:val="single" w:color="auto" w:sz="4" w:space="0"/>
              <w:bottom w:val="single" w:color="auto" w:sz="4" w:space="0"/>
              <w:right w:val="single" w:color="auto" w:sz="4" w:space="0"/>
            </w:tcBorders>
            <w:noWrap w:val="0"/>
            <w:vAlign w:val="center"/>
          </w:tcPr>
          <w:p/>
        </w:tc>
        <w:tc>
          <w:tcPr>
            <w:tcW w:w="4678" w:type="dxa"/>
            <w:tcBorders>
              <w:top w:val="nil"/>
              <w:left w:val="nil"/>
              <w:bottom w:val="single" w:color="auto" w:sz="4" w:space="0"/>
              <w:right w:val="single" w:color="auto" w:sz="4" w:space="0"/>
            </w:tcBorders>
            <w:noWrap w:val="0"/>
            <w:vAlign w:val="center"/>
          </w:tcPr>
          <w:p>
            <w:r>
              <w:t>滨海新区、武清区、宝坻区、静海区、宁河区、蓟州区污水处理收费标准</w:t>
            </w:r>
          </w:p>
        </w:tc>
        <w:tc>
          <w:tcPr>
            <w:tcW w:w="2551" w:type="dxa"/>
            <w:tcBorders>
              <w:top w:val="nil"/>
              <w:left w:val="nil"/>
              <w:bottom w:val="single" w:color="auto" w:sz="4" w:space="0"/>
              <w:right w:val="single" w:color="auto" w:sz="4" w:space="0"/>
            </w:tcBorders>
            <w:noWrap w:val="0"/>
            <w:vAlign w:val="center"/>
          </w:tcPr>
          <w:p>
            <w:r>
              <w:t>授权区人民政府</w:t>
            </w:r>
          </w:p>
        </w:tc>
        <w:tc>
          <w:tcPr>
            <w:tcW w:w="4787" w:type="dxa"/>
            <w:tcBorders>
              <w:top w:val="nil"/>
              <w:left w:val="nil"/>
              <w:bottom w:val="single" w:color="auto" w:sz="4" w:space="0"/>
              <w:right w:val="single" w:color="auto" w:sz="4" w:space="0"/>
            </w:tcBorders>
            <w:noWrap/>
            <w:vAlign w:val="center"/>
          </w:tcPr>
          <w:p>
            <w:r>
              <w:t>　</w:t>
            </w:r>
          </w:p>
        </w:tc>
      </w:tr>
      <w:tr>
        <w:tblPrEx>
          <w:tblCellMar>
            <w:top w:w="0" w:type="dxa"/>
            <w:left w:w="108" w:type="dxa"/>
            <w:bottom w:w="0" w:type="dxa"/>
            <w:right w:w="108" w:type="dxa"/>
          </w:tblCellMar>
        </w:tblPrEx>
        <w:trPr>
          <w:wBefore w:w="0" w:type="dxa"/>
          <w:wAfter w:w="0" w:type="dxa"/>
          <w:trHeight w:val="616" w:hRule="atLeast"/>
          <w:jc w:val="center"/>
        </w:trPr>
        <w:tc>
          <w:tcPr>
            <w:tcW w:w="780" w:type="dxa"/>
            <w:vMerge w:val="continue"/>
            <w:tcBorders>
              <w:left w:val="single" w:color="auto" w:sz="4" w:space="0"/>
              <w:bottom w:val="single" w:color="auto" w:sz="4" w:space="0"/>
              <w:right w:val="single" w:color="auto" w:sz="4" w:space="0"/>
            </w:tcBorders>
            <w:noWrap w:val="0"/>
            <w:vAlign w:val="center"/>
          </w:tcPr>
          <w:p>
            <w:pPr>
              <w:jc w:val="center"/>
            </w:pPr>
          </w:p>
        </w:tc>
        <w:tc>
          <w:tcPr>
            <w:tcW w:w="1232" w:type="dxa"/>
            <w:vMerge w:val="continue"/>
            <w:tcBorders>
              <w:left w:val="single" w:color="auto" w:sz="4" w:space="0"/>
              <w:bottom w:val="single" w:color="auto" w:sz="4" w:space="0"/>
              <w:right w:val="single" w:color="auto" w:sz="4" w:space="0"/>
            </w:tcBorders>
            <w:noWrap w:val="0"/>
            <w:vAlign w:val="center"/>
          </w:tcPr>
          <w:p/>
        </w:tc>
        <w:tc>
          <w:tcPr>
            <w:tcW w:w="992" w:type="dxa"/>
            <w:tcBorders>
              <w:top w:val="nil"/>
              <w:left w:val="single" w:color="auto" w:sz="4" w:space="0"/>
              <w:bottom w:val="single" w:color="auto" w:sz="4" w:space="0"/>
              <w:right w:val="single" w:color="auto" w:sz="4" w:space="0"/>
            </w:tcBorders>
            <w:noWrap w:val="0"/>
            <w:vAlign w:val="center"/>
          </w:tcPr>
          <w:p>
            <w:r>
              <w:t>淡化海水</w:t>
            </w:r>
          </w:p>
        </w:tc>
        <w:tc>
          <w:tcPr>
            <w:tcW w:w="4678" w:type="dxa"/>
            <w:tcBorders>
              <w:top w:val="nil"/>
              <w:left w:val="single" w:color="auto" w:sz="4" w:space="0"/>
              <w:bottom w:val="single" w:color="auto" w:sz="4" w:space="0"/>
              <w:right w:val="single" w:color="auto" w:sz="4" w:space="0"/>
            </w:tcBorders>
            <w:noWrap w:val="0"/>
            <w:vAlign w:val="center"/>
          </w:tcPr>
          <w:p>
            <w:r>
              <w:t>进入城镇公共水厂的淡化海水价格</w:t>
            </w:r>
          </w:p>
        </w:tc>
        <w:tc>
          <w:tcPr>
            <w:tcW w:w="2551" w:type="dxa"/>
            <w:tcBorders>
              <w:top w:val="nil"/>
              <w:left w:val="nil"/>
              <w:bottom w:val="single" w:color="auto" w:sz="4" w:space="0"/>
              <w:right w:val="single" w:color="auto" w:sz="4" w:space="0"/>
            </w:tcBorders>
            <w:noWrap w:val="0"/>
            <w:vAlign w:val="center"/>
          </w:tcPr>
          <w:p>
            <w:r>
              <w:t>市价格主管部门</w:t>
            </w:r>
          </w:p>
        </w:tc>
        <w:tc>
          <w:tcPr>
            <w:tcW w:w="4787" w:type="dxa"/>
            <w:tcBorders>
              <w:top w:val="nil"/>
              <w:left w:val="nil"/>
              <w:bottom w:val="single" w:color="auto" w:sz="4" w:space="0"/>
              <w:right w:val="single" w:color="auto" w:sz="4" w:space="0"/>
            </w:tcBorders>
            <w:noWrap/>
            <w:vAlign w:val="center"/>
          </w:tcPr>
          <w:p>
            <w:pPr>
              <w:rPr>
                <w:b/>
              </w:rPr>
            </w:pPr>
          </w:p>
        </w:tc>
      </w:tr>
      <w:tr>
        <w:tblPrEx>
          <w:tblCellMar>
            <w:top w:w="0" w:type="dxa"/>
            <w:left w:w="108" w:type="dxa"/>
            <w:bottom w:w="0" w:type="dxa"/>
            <w:right w:w="108" w:type="dxa"/>
          </w:tblCellMar>
        </w:tblPrEx>
        <w:trPr>
          <w:wBefore w:w="0" w:type="dxa"/>
          <w:wAfter w:w="0" w:type="dxa"/>
          <w:trHeight w:val="393" w:hRule="atLeast"/>
          <w:jc w:val="center"/>
        </w:trPr>
        <w:tc>
          <w:tcPr>
            <w:tcW w:w="780" w:type="dxa"/>
            <w:vMerge w:val="restart"/>
            <w:tcBorders>
              <w:top w:val="single" w:color="auto" w:sz="4" w:space="0"/>
              <w:left w:val="single" w:color="auto" w:sz="4" w:space="0"/>
              <w:bottom w:val="single" w:color="auto" w:sz="4" w:space="0"/>
              <w:right w:val="single" w:color="auto" w:sz="4" w:space="0"/>
            </w:tcBorders>
            <w:noWrap/>
            <w:vAlign w:val="center"/>
          </w:tcPr>
          <w:p>
            <w:pPr>
              <w:jc w:val="center"/>
            </w:pPr>
            <w:r>
              <w:t>4</w:t>
            </w:r>
          </w:p>
        </w:tc>
        <w:tc>
          <w:tcPr>
            <w:tcW w:w="1232" w:type="dxa"/>
            <w:vMerge w:val="restart"/>
            <w:tcBorders>
              <w:top w:val="single" w:color="auto" w:sz="4" w:space="0"/>
              <w:left w:val="single" w:color="auto" w:sz="4" w:space="0"/>
              <w:bottom w:val="single" w:color="auto" w:sz="4" w:space="0"/>
              <w:right w:val="nil"/>
            </w:tcBorders>
            <w:noWrap/>
            <w:vAlign w:val="center"/>
          </w:tcPr>
          <w:p>
            <w:r>
              <w:t>供热</w:t>
            </w:r>
          </w:p>
        </w:tc>
        <w:tc>
          <w:tcPr>
            <w:tcW w:w="5670" w:type="dxa"/>
            <w:gridSpan w:val="2"/>
            <w:tcBorders>
              <w:top w:val="single" w:color="auto" w:sz="4" w:space="0"/>
              <w:left w:val="single" w:color="auto" w:sz="4" w:space="0"/>
              <w:bottom w:val="single" w:color="auto" w:sz="4" w:space="0"/>
              <w:right w:val="single" w:color="000000" w:sz="4" w:space="0"/>
            </w:tcBorders>
            <w:noWrap w:val="0"/>
            <w:vAlign w:val="center"/>
          </w:tcPr>
          <w:p>
            <w:r>
              <w:t>市内六区、环城四区公共管网的热力出厂和销售价格</w:t>
            </w:r>
          </w:p>
        </w:tc>
        <w:tc>
          <w:tcPr>
            <w:tcW w:w="2551" w:type="dxa"/>
            <w:tcBorders>
              <w:top w:val="nil"/>
              <w:left w:val="nil"/>
              <w:bottom w:val="single" w:color="auto" w:sz="4" w:space="0"/>
              <w:right w:val="single" w:color="auto" w:sz="4" w:space="0"/>
            </w:tcBorders>
            <w:noWrap w:val="0"/>
            <w:vAlign w:val="center"/>
          </w:tcPr>
          <w:p>
            <w:r>
              <w:t>市价格主管部门</w:t>
            </w:r>
          </w:p>
        </w:tc>
        <w:tc>
          <w:tcPr>
            <w:tcW w:w="4787" w:type="dxa"/>
            <w:tcBorders>
              <w:top w:val="nil"/>
              <w:left w:val="nil"/>
              <w:bottom w:val="single" w:color="auto" w:sz="4" w:space="0"/>
              <w:right w:val="single" w:color="auto" w:sz="4" w:space="0"/>
            </w:tcBorders>
            <w:noWrap/>
            <w:vAlign w:val="center"/>
          </w:tcPr>
          <w:p>
            <w:r>
              <w:t>　</w:t>
            </w:r>
          </w:p>
        </w:tc>
      </w:tr>
      <w:tr>
        <w:tblPrEx>
          <w:tblCellMar>
            <w:top w:w="0" w:type="dxa"/>
            <w:left w:w="108" w:type="dxa"/>
            <w:bottom w:w="0" w:type="dxa"/>
            <w:right w:w="108" w:type="dxa"/>
          </w:tblCellMar>
        </w:tblPrEx>
        <w:trPr>
          <w:wBefore w:w="0" w:type="dxa"/>
          <w:wAfter w:w="0" w:type="dxa"/>
          <w:trHeight w:val="660" w:hRule="atLeast"/>
          <w:jc w:val="center"/>
        </w:trPr>
        <w:tc>
          <w:tcPr>
            <w:tcW w:w="78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232" w:type="dxa"/>
            <w:vMerge w:val="continue"/>
            <w:tcBorders>
              <w:top w:val="single" w:color="auto" w:sz="4" w:space="0"/>
              <w:left w:val="single" w:color="auto" w:sz="4" w:space="0"/>
              <w:bottom w:val="single" w:color="auto" w:sz="4" w:space="0"/>
              <w:right w:val="nil"/>
            </w:tcBorders>
            <w:noWrap w:val="0"/>
            <w:vAlign w:val="center"/>
          </w:tcPr>
          <w:p/>
        </w:tc>
        <w:tc>
          <w:tcPr>
            <w:tcW w:w="5670" w:type="dxa"/>
            <w:gridSpan w:val="2"/>
            <w:tcBorders>
              <w:top w:val="single" w:color="auto" w:sz="4" w:space="0"/>
              <w:left w:val="single" w:color="auto" w:sz="4" w:space="0"/>
              <w:bottom w:val="single" w:color="auto" w:sz="4" w:space="0"/>
              <w:right w:val="single" w:color="000000" w:sz="4" w:space="0"/>
            </w:tcBorders>
            <w:noWrap w:val="0"/>
            <w:vAlign w:val="center"/>
          </w:tcPr>
          <w:p>
            <w:r>
              <w:t>滨海新区、武清区、宝坻区、静海区、宁河区、蓟州区公共管网的热力出厂和销售价格</w:t>
            </w:r>
          </w:p>
        </w:tc>
        <w:tc>
          <w:tcPr>
            <w:tcW w:w="2551" w:type="dxa"/>
            <w:tcBorders>
              <w:top w:val="nil"/>
              <w:left w:val="nil"/>
              <w:bottom w:val="single" w:color="auto" w:sz="4" w:space="0"/>
              <w:right w:val="single" w:color="auto" w:sz="4" w:space="0"/>
            </w:tcBorders>
            <w:noWrap w:val="0"/>
            <w:vAlign w:val="center"/>
          </w:tcPr>
          <w:p>
            <w:r>
              <w:t>授权区人民政府</w:t>
            </w:r>
          </w:p>
        </w:tc>
        <w:tc>
          <w:tcPr>
            <w:tcW w:w="4787" w:type="dxa"/>
            <w:tcBorders>
              <w:top w:val="nil"/>
              <w:left w:val="nil"/>
              <w:bottom w:val="single" w:color="auto" w:sz="4" w:space="0"/>
              <w:right w:val="single" w:color="auto" w:sz="4" w:space="0"/>
            </w:tcBorders>
            <w:noWrap/>
            <w:vAlign w:val="center"/>
          </w:tcPr>
          <w:p>
            <w:r>
              <w:t>　</w:t>
            </w:r>
          </w:p>
        </w:tc>
      </w:tr>
      <w:tr>
        <w:tblPrEx>
          <w:tblCellMar>
            <w:top w:w="0" w:type="dxa"/>
            <w:left w:w="108" w:type="dxa"/>
            <w:bottom w:w="0" w:type="dxa"/>
            <w:right w:w="108" w:type="dxa"/>
          </w:tblCellMar>
        </w:tblPrEx>
        <w:trPr>
          <w:wBefore w:w="0" w:type="dxa"/>
          <w:wAfter w:w="0" w:type="dxa"/>
          <w:trHeight w:val="660"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b/>
                <w:bCs/>
              </w:rPr>
            </w:pPr>
            <w:r>
              <w:rPr>
                <w:b/>
                <w:bCs/>
              </w:rPr>
              <w:t>序号</w:t>
            </w:r>
          </w:p>
        </w:tc>
        <w:tc>
          <w:tcPr>
            <w:tcW w:w="1232" w:type="dxa"/>
            <w:tcBorders>
              <w:top w:val="single" w:color="auto" w:sz="4" w:space="0"/>
              <w:left w:val="single" w:color="auto" w:sz="4" w:space="0"/>
              <w:bottom w:val="single" w:color="auto" w:sz="4" w:space="0"/>
              <w:right w:val="nil"/>
            </w:tcBorders>
            <w:noWrap w:val="0"/>
            <w:vAlign w:val="center"/>
          </w:tcPr>
          <w:p>
            <w:pPr>
              <w:jc w:val="center"/>
              <w:rPr>
                <w:b/>
                <w:bCs/>
              </w:rPr>
            </w:pPr>
            <w:r>
              <w:rPr>
                <w:b/>
                <w:bCs/>
              </w:rPr>
              <w:t>定价项目</w:t>
            </w:r>
          </w:p>
        </w:tc>
        <w:tc>
          <w:tcPr>
            <w:tcW w:w="5670" w:type="dxa"/>
            <w:gridSpan w:val="2"/>
            <w:tcBorders>
              <w:top w:val="single" w:color="auto" w:sz="4" w:space="0"/>
              <w:left w:val="single" w:color="auto" w:sz="4" w:space="0"/>
              <w:bottom w:val="single" w:color="auto" w:sz="4" w:space="0"/>
              <w:right w:val="single" w:color="000000" w:sz="4" w:space="0"/>
            </w:tcBorders>
            <w:noWrap w:val="0"/>
            <w:vAlign w:val="center"/>
          </w:tcPr>
          <w:p>
            <w:pPr>
              <w:jc w:val="center"/>
              <w:rPr>
                <w:b/>
                <w:bCs/>
              </w:rPr>
            </w:pPr>
            <w:r>
              <w:rPr>
                <w:b/>
                <w:bCs/>
              </w:rPr>
              <w:t>定价内容</w:t>
            </w:r>
          </w:p>
        </w:tc>
        <w:tc>
          <w:tcPr>
            <w:tcW w:w="2551" w:type="dxa"/>
            <w:tcBorders>
              <w:top w:val="single" w:color="auto" w:sz="4" w:space="0"/>
              <w:left w:val="nil"/>
              <w:bottom w:val="single" w:color="auto" w:sz="4" w:space="0"/>
              <w:right w:val="single" w:color="auto" w:sz="4" w:space="0"/>
            </w:tcBorders>
            <w:noWrap w:val="0"/>
            <w:vAlign w:val="center"/>
          </w:tcPr>
          <w:p>
            <w:pPr>
              <w:jc w:val="center"/>
              <w:rPr>
                <w:b/>
                <w:bCs/>
              </w:rPr>
            </w:pPr>
            <w:r>
              <w:rPr>
                <w:b/>
                <w:bCs/>
              </w:rPr>
              <w:t>定价部门</w:t>
            </w:r>
          </w:p>
        </w:tc>
        <w:tc>
          <w:tcPr>
            <w:tcW w:w="4787" w:type="dxa"/>
            <w:tcBorders>
              <w:top w:val="single" w:color="auto" w:sz="4" w:space="0"/>
              <w:left w:val="nil"/>
              <w:bottom w:val="single" w:color="auto" w:sz="4" w:space="0"/>
              <w:right w:val="single" w:color="auto" w:sz="4" w:space="0"/>
            </w:tcBorders>
            <w:noWrap/>
            <w:vAlign w:val="center"/>
          </w:tcPr>
          <w:p>
            <w:pPr>
              <w:jc w:val="center"/>
              <w:rPr>
                <w:b/>
                <w:bCs/>
              </w:rPr>
            </w:pPr>
            <w:r>
              <w:rPr>
                <w:b/>
                <w:bCs/>
              </w:rPr>
              <w:t>备注</w:t>
            </w:r>
          </w:p>
        </w:tc>
      </w:tr>
      <w:tr>
        <w:tblPrEx>
          <w:tblCellMar>
            <w:top w:w="0" w:type="dxa"/>
            <w:left w:w="108" w:type="dxa"/>
            <w:bottom w:w="0" w:type="dxa"/>
            <w:right w:w="108" w:type="dxa"/>
          </w:tblCellMar>
        </w:tblPrEx>
        <w:trPr>
          <w:wBefore w:w="0" w:type="dxa"/>
          <w:wAfter w:w="0" w:type="dxa"/>
          <w:trHeight w:val="660" w:hRule="atLeast"/>
          <w:jc w:val="center"/>
        </w:trPr>
        <w:tc>
          <w:tcPr>
            <w:tcW w:w="780" w:type="dxa"/>
            <w:vMerge w:val="restart"/>
            <w:tcBorders>
              <w:top w:val="single" w:color="auto" w:sz="4" w:space="0"/>
              <w:left w:val="single" w:color="auto" w:sz="4" w:space="0"/>
              <w:right w:val="single" w:color="auto" w:sz="4" w:space="0"/>
            </w:tcBorders>
            <w:noWrap w:val="0"/>
            <w:vAlign w:val="center"/>
          </w:tcPr>
          <w:p>
            <w:pPr>
              <w:jc w:val="center"/>
            </w:pPr>
            <w:r>
              <w:t>5</w:t>
            </w:r>
          </w:p>
        </w:tc>
        <w:tc>
          <w:tcPr>
            <w:tcW w:w="1232" w:type="dxa"/>
            <w:vMerge w:val="restart"/>
            <w:tcBorders>
              <w:top w:val="single" w:color="auto" w:sz="4" w:space="0"/>
              <w:left w:val="nil"/>
              <w:right w:val="single" w:color="auto" w:sz="4" w:space="0"/>
            </w:tcBorders>
            <w:noWrap w:val="0"/>
            <w:vAlign w:val="center"/>
          </w:tcPr>
          <w:p>
            <w:r>
              <w:t>交通运输</w:t>
            </w:r>
          </w:p>
        </w:tc>
        <w:tc>
          <w:tcPr>
            <w:tcW w:w="5670" w:type="dxa"/>
            <w:gridSpan w:val="2"/>
            <w:tcBorders>
              <w:top w:val="single" w:color="auto" w:sz="4" w:space="0"/>
              <w:left w:val="nil"/>
              <w:bottom w:val="single" w:color="auto" w:sz="4" w:space="0"/>
              <w:right w:val="single" w:color="auto" w:sz="4" w:space="0"/>
            </w:tcBorders>
            <w:noWrap w:val="0"/>
            <w:vAlign w:val="center"/>
          </w:tcPr>
          <w:p>
            <w:pPr>
              <w:spacing w:line="260" w:lineRule="exact"/>
            </w:pPr>
            <w:r>
              <w:t>汽车客运站服务收费标准</w:t>
            </w:r>
          </w:p>
        </w:tc>
        <w:tc>
          <w:tcPr>
            <w:tcW w:w="2551" w:type="dxa"/>
            <w:tcBorders>
              <w:top w:val="single" w:color="auto" w:sz="4" w:space="0"/>
              <w:left w:val="nil"/>
              <w:bottom w:val="single" w:color="auto" w:sz="4" w:space="0"/>
              <w:right w:val="single" w:color="auto" w:sz="4" w:space="0"/>
            </w:tcBorders>
            <w:noWrap w:val="0"/>
            <w:vAlign w:val="center"/>
          </w:tcPr>
          <w:p>
            <w:pPr>
              <w:spacing w:line="260" w:lineRule="exact"/>
            </w:pPr>
            <w:r>
              <w:t>市价格主管部门会同      市交通运输主管部门</w:t>
            </w:r>
          </w:p>
        </w:tc>
        <w:tc>
          <w:tcPr>
            <w:tcW w:w="4787" w:type="dxa"/>
            <w:tcBorders>
              <w:top w:val="single" w:color="auto" w:sz="4" w:space="0"/>
              <w:left w:val="nil"/>
              <w:bottom w:val="single" w:color="auto" w:sz="4" w:space="0"/>
              <w:right w:val="single" w:color="auto" w:sz="4" w:space="0"/>
            </w:tcBorders>
            <w:noWrap w:val="0"/>
            <w:vAlign w:val="center"/>
          </w:tcPr>
          <w:p>
            <w:r>
              <w:t>定价范围包括客运代理费、旅客站务费等站务收费标准</w:t>
            </w:r>
          </w:p>
        </w:tc>
      </w:tr>
      <w:tr>
        <w:tblPrEx>
          <w:tblCellMar>
            <w:top w:w="0" w:type="dxa"/>
            <w:left w:w="108" w:type="dxa"/>
            <w:bottom w:w="0" w:type="dxa"/>
            <w:right w:w="108" w:type="dxa"/>
          </w:tblCellMar>
        </w:tblPrEx>
        <w:trPr>
          <w:wBefore w:w="0" w:type="dxa"/>
          <w:wAfter w:w="0" w:type="dxa"/>
          <w:trHeight w:val="660" w:hRule="atLeast"/>
          <w:jc w:val="center"/>
        </w:trPr>
        <w:tc>
          <w:tcPr>
            <w:tcW w:w="780" w:type="dxa"/>
            <w:vMerge w:val="continue"/>
            <w:tcBorders>
              <w:left w:val="single" w:color="auto" w:sz="4" w:space="0"/>
              <w:right w:val="single" w:color="auto" w:sz="4" w:space="0"/>
            </w:tcBorders>
            <w:noWrap w:val="0"/>
            <w:vAlign w:val="center"/>
          </w:tcPr>
          <w:p>
            <w:pPr>
              <w:jc w:val="center"/>
            </w:pPr>
          </w:p>
        </w:tc>
        <w:tc>
          <w:tcPr>
            <w:tcW w:w="1232" w:type="dxa"/>
            <w:vMerge w:val="continue"/>
            <w:tcBorders>
              <w:left w:val="single" w:color="auto" w:sz="4" w:space="0"/>
              <w:right w:val="single" w:color="auto" w:sz="4" w:space="0"/>
            </w:tcBorders>
            <w:noWrap w:val="0"/>
            <w:vAlign w:val="center"/>
          </w:tcPr>
          <w:p/>
        </w:tc>
        <w:tc>
          <w:tcPr>
            <w:tcW w:w="992" w:type="dxa"/>
            <w:vMerge w:val="restart"/>
            <w:tcBorders>
              <w:top w:val="nil"/>
              <w:left w:val="single" w:color="auto" w:sz="4" w:space="0"/>
              <w:bottom w:val="single" w:color="000000" w:sz="4" w:space="0"/>
              <w:right w:val="single" w:color="auto" w:sz="4" w:space="0"/>
            </w:tcBorders>
            <w:noWrap w:val="0"/>
            <w:vAlign w:val="center"/>
          </w:tcPr>
          <w:p>
            <w:r>
              <w:t>城市客运交通</w:t>
            </w:r>
          </w:p>
        </w:tc>
        <w:tc>
          <w:tcPr>
            <w:tcW w:w="4678" w:type="dxa"/>
            <w:tcBorders>
              <w:top w:val="nil"/>
              <w:left w:val="nil"/>
              <w:bottom w:val="single" w:color="auto" w:sz="4" w:space="0"/>
              <w:right w:val="single" w:color="auto" w:sz="4" w:space="0"/>
            </w:tcBorders>
            <w:noWrap w:val="0"/>
            <w:vAlign w:val="center"/>
          </w:tcPr>
          <w:p>
            <w:pPr>
              <w:spacing w:line="260" w:lineRule="exact"/>
            </w:pPr>
            <w:r>
              <w:t>城市公共汽车票价</w:t>
            </w:r>
          </w:p>
        </w:tc>
        <w:tc>
          <w:tcPr>
            <w:tcW w:w="2551" w:type="dxa"/>
            <w:tcBorders>
              <w:top w:val="nil"/>
              <w:left w:val="nil"/>
              <w:bottom w:val="nil"/>
              <w:right w:val="single" w:color="auto" w:sz="4" w:space="0"/>
            </w:tcBorders>
            <w:noWrap w:val="0"/>
            <w:vAlign w:val="center"/>
          </w:tcPr>
          <w:p>
            <w:pPr>
              <w:spacing w:line="260" w:lineRule="exact"/>
            </w:pPr>
            <w:r>
              <w:t>市价格主管部门会同      市交通运输主管部门</w:t>
            </w:r>
          </w:p>
        </w:tc>
        <w:tc>
          <w:tcPr>
            <w:tcW w:w="4787" w:type="dxa"/>
            <w:tcBorders>
              <w:top w:val="nil"/>
              <w:left w:val="nil"/>
              <w:bottom w:val="single" w:color="auto" w:sz="4" w:space="0"/>
              <w:right w:val="single" w:color="auto" w:sz="4" w:space="0"/>
            </w:tcBorders>
            <w:noWrap/>
            <w:vAlign w:val="center"/>
          </w:tcPr>
          <w:p>
            <w:r>
              <w:t>　</w:t>
            </w:r>
          </w:p>
        </w:tc>
      </w:tr>
      <w:tr>
        <w:tblPrEx>
          <w:tblCellMar>
            <w:top w:w="0" w:type="dxa"/>
            <w:left w:w="108" w:type="dxa"/>
            <w:bottom w:w="0" w:type="dxa"/>
            <w:right w:w="108" w:type="dxa"/>
          </w:tblCellMar>
        </w:tblPrEx>
        <w:trPr>
          <w:wBefore w:w="0" w:type="dxa"/>
          <w:wAfter w:w="0" w:type="dxa"/>
          <w:trHeight w:val="394" w:hRule="atLeast"/>
          <w:jc w:val="center"/>
        </w:trPr>
        <w:tc>
          <w:tcPr>
            <w:tcW w:w="780" w:type="dxa"/>
            <w:vMerge w:val="continue"/>
            <w:tcBorders>
              <w:left w:val="single" w:color="auto" w:sz="4" w:space="0"/>
              <w:right w:val="single" w:color="auto" w:sz="4" w:space="0"/>
            </w:tcBorders>
            <w:noWrap w:val="0"/>
            <w:vAlign w:val="center"/>
          </w:tcPr>
          <w:p>
            <w:pPr>
              <w:jc w:val="center"/>
            </w:pPr>
          </w:p>
        </w:tc>
        <w:tc>
          <w:tcPr>
            <w:tcW w:w="1232" w:type="dxa"/>
            <w:vMerge w:val="continue"/>
            <w:tcBorders>
              <w:left w:val="single" w:color="auto" w:sz="4" w:space="0"/>
              <w:right w:val="single" w:color="auto" w:sz="4" w:space="0"/>
            </w:tcBorders>
            <w:noWrap w:val="0"/>
            <w:vAlign w:val="center"/>
          </w:tcPr>
          <w:p/>
        </w:tc>
        <w:tc>
          <w:tcPr>
            <w:tcW w:w="992" w:type="dxa"/>
            <w:vMerge w:val="continue"/>
            <w:tcBorders>
              <w:top w:val="nil"/>
              <w:left w:val="single" w:color="auto" w:sz="4" w:space="0"/>
              <w:bottom w:val="single" w:color="000000" w:sz="4" w:space="0"/>
              <w:right w:val="single" w:color="auto" w:sz="4" w:space="0"/>
            </w:tcBorders>
            <w:noWrap w:val="0"/>
            <w:vAlign w:val="center"/>
          </w:tcPr>
          <w:p/>
        </w:tc>
        <w:tc>
          <w:tcPr>
            <w:tcW w:w="4678" w:type="dxa"/>
            <w:tcBorders>
              <w:top w:val="nil"/>
              <w:left w:val="nil"/>
              <w:bottom w:val="single" w:color="auto" w:sz="4" w:space="0"/>
              <w:right w:val="single" w:color="auto" w:sz="4" w:space="0"/>
            </w:tcBorders>
            <w:noWrap w:val="0"/>
            <w:vAlign w:val="center"/>
          </w:tcPr>
          <w:p>
            <w:pPr>
              <w:spacing w:line="260" w:lineRule="exact"/>
            </w:pPr>
            <w:r>
              <w:t>轨道交通票价</w:t>
            </w:r>
          </w:p>
        </w:tc>
        <w:tc>
          <w:tcPr>
            <w:tcW w:w="2551" w:type="dxa"/>
            <w:tcBorders>
              <w:top w:val="single" w:color="auto" w:sz="4" w:space="0"/>
              <w:left w:val="nil"/>
              <w:bottom w:val="nil"/>
              <w:right w:val="single" w:color="auto" w:sz="4" w:space="0"/>
            </w:tcBorders>
            <w:noWrap w:val="0"/>
            <w:vAlign w:val="center"/>
          </w:tcPr>
          <w:p>
            <w:pPr>
              <w:spacing w:line="260" w:lineRule="exact"/>
            </w:pPr>
            <w:r>
              <w:t>市价格主管部门</w:t>
            </w:r>
          </w:p>
        </w:tc>
        <w:tc>
          <w:tcPr>
            <w:tcW w:w="4787" w:type="dxa"/>
            <w:tcBorders>
              <w:top w:val="nil"/>
              <w:left w:val="nil"/>
              <w:bottom w:val="single" w:color="auto" w:sz="4" w:space="0"/>
              <w:right w:val="single" w:color="auto" w:sz="4" w:space="0"/>
            </w:tcBorders>
            <w:noWrap/>
            <w:vAlign w:val="center"/>
          </w:tcPr>
          <w:p>
            <w:r>
              <w:t>　</w:t>
            </w:r>
          </w:p>
        </w:tc>
      </w:tr>
      <w:tr>
        <w:tblPrEx>
          <w:tblCellMar>
            <w:top w:w="0" w:type="dxa"/>
            <w:left w:w="108" w:type="dxa"/>
            <w:bottom w:w="0" w:type="dxa"/>
            <w:right w:w="108" w:type="dxa"/>
          </w:tblCellMar>
        </w:tblPrEx>
        <w:trPr>
          <w:wBefore w:w="0" w:type="dxa"/>
          <w:wAfter w:w="0" w:type="dxa"/>
          <w:trHeight w:val="660" w:hRule="atLeast"/>
          <w:jc w:val="center"/>
        </w:trPr>
        <w:tc>
          <w:tcPr>
            <w:tcW w:w="780" w:type="dxa"/>
            <w:vMerge w:val="continue"/>
            <w:tcBorders>
              <w:left w:val="single" w:color="auto" w:sz="4" w:space="0"/>
              <w:right w:val="single" w:color="auto" w:sz="4" w:space="0"/>
            </w:tcBorders>
            <w:noWrap w:val="0"/>
            <w:vAlign w:val="center"/>
          </w:tcPr>
          <w:p>
            <w:pPr>
              <w:jc w:val="center"/>
            </w:pPr>
          </w:p>
        </w:tc>
        <w:tc>
          <w:tcPr>
            <w:tcW w:w="1232" w:type="dxa"/>
            <w:vMerge w:val="continue"/>
            <w:tcBorders>
              <w:left w:val="single" w:color="auto" w:sz="4" w:space="0"/>
              <w:right w:val="single" w:color="auto" w:sz="4" w:space="0"/>
            </w:tcBorders>
            <w:noWrap w:val="0"/>
            <w:vAlign w:val="center"/>
          </w:tcPr>
          <w:p/>
        </w:tc>
        <w:tc>
          <w:tcPr>
            <w:tcW w:w="992" w:type="dxa"/>
            <w:vMerge w:val="continue"/>
            <w:tcBorders>
              <w:top w:val="nil"/>
              <w:left w:val="single" w:color="auto" w:sz="4" w:space="0"/>
              <w:bottom w:val="single" w:color="000000" w:sz="4" w:space="0"/>
              <w:right w:val="single" w:color="auto" w:sz="4" w:space="0"/>
            </w:tcBorders>
            <w:noWrap w:val="0"/>
            <w:vAlign w:val="center"/>
          </w:tcPr>
          <w:p/>
        </w:tc>
        <w:tc>
          <w:tcPr>
            <w:tcW w:w="4678" w:type="dxa"/>
            <w:tcBorders>
              <w:top w:val="nil"/>
              <w:left w:val="nil"/>
              <w:bottom w:val="single" w:color="auto" w:sz="4" w:space="0"/>
              <w:right w:val="single" w:color="auto" w:sz="4" w:space="0"/>
            </w:tcBorders>
            <w:noWrap w:val="0"/>
            <w:vAlign w:val="center"/>
          </w:tcPr>
          <w:p>
            <w:pPr>
              <w:spacing w:line="260" w:lineRule="exact"/>
            </w:pPr>
            <w:r>
              <w:t>客运出租汽车运价、燃油附加费标准</w:t>
            </w:r>
          </w:p>
        </w:tc>
        <w:tc>
          <w:tcPr>
            <w:tcW w:w="2551" w:type="dxa"/>
            <w:tcBorders>
              <w:top w:val="single" w:color="auto" w:sz="4" w:space="0"/>
              <w:left w:val="nil"/>
              <w:bottom w:val="nil"/>
              <w:right w:val="single" w:color="auto" w:sz="4" w:space="0"/>
            </w:tcBorders>
            <w:noWrap w:val="0"/>
            <w:vAlign w:val="center"/>
          </w:tcPr>
          <w:p>
            <w:pPr>
              <w:spacing w:line="260" w:lineRule="exact"/>
            </w:pPr>
            <w:r>
              <w:t>市价格主管部门会同      市交通运输主管部门</w:t>
            </w:r>
          </w:p>
        </w:tc>
        <w:tc>
          <w:tcPr>
            <w:tcW w:w="4787" w:type="dxa"/>
            <w:tcBorders>
              <w:top w:val="nil"/>
              <w:left w:val="nil"/>
              <w:bottom w:val="single" w:color="auto" w:sz="4" w:space="0"/>
              <w:right w:val="single" w:color="auto" w:sz="4" w:space="0"/>
            </w:tcBorders>
            <w:noWrap/>
            <w:vAlign w:val="center"/>
          </w:tcPr>
          <w:p>
            <w:r>
              <w:t>网络预约出租汽车除外</w:t>
            </w:r>
          </w:p>
        </w:tc>
      </w:tr>
      <w:tr>
        <w:tblPrEx>
          <w:tblCellMar>
            <w:top w:w="0" w:type="dxa"/>
            <w:left w:w="108" w:type="dxa"/>
            <w:bottom w:w="0" w:type="dxa"/>
            <w:right w:w="108" w:type="dxa"/>
          </w:tblCellMar>
        </w:tblPrEx>
        <w:trPr>
          <w:wBefore w:w="0" w:type="dxa"/>
          <w:wAfter w:w="0" w:type="dxa"/>
          <w:trHeight w:val="660" w:hRule="atLeast"/>
          <w:jc w:val="center"/>
        </w:trPr>
        <w:tc>
          <w:tcPr>
            <w:tcW w:w="780" w:type="dxa"/>
            <w:vMerge w:val="continue"/>
            <w:tcBorders>
              <w:left w:val="single" w:color="auto" w:sz="4" w:space="0"/>
              <w:right w:val="single" w:color="auto" w:sz="4" w:space="0"/>
            </w:tcBorders>
            <w:noWrap w:val="0"/>
            <w:vAlign w:val="center"/>
          </w:tcPr>
          <w:p>
            <w:pPr>
              <w:jc w:val="center"/>
            </w:pPr>
          </w:p>
        </w:tc>
        <w:tc>
          <w:tcPr>
            <w:tcW w:w="1232" w:type="dxa"/>
            <w:vMerge w:val="continue"/>
            <w:tcBorders>
              <w:left w:val="single" w:color="auto" w:sz="4" w:space="0"/>
              <w:right w:val="single" w:color="auto" w:sz="4" w:space="0"/>
            </w:tcBorders>
            <w:noWrap w:val="0"/>
            <w:vAlign w:val="center"/>
          </w:tcPr>
          <w:p/>
        </w:tc>
        <w:tc>
          <w:tcPr>
            <w:tcW w:w="992" w:type="dxa"/>
            <w:vMerge w:val="restart"/>
            <w:tcBorders>
              <w:top w:val="nil"/>
              <w:left w:val="single" w:color="auto" w:sz="4" w:space="0"/>
              <w:bottom w:val="single" w:color="000000" w:sz="4" w:space="0"/>
              <w:right w:val="single" w:color="auto" w:sz="4" w:space="0"/>
            </w:tcBorders>
            <w:noWrap/>
            <w:vAlign w:val="center"/>
          </w:tcPr>
          <w:p>
            <w:r>
              <w:t>车辆通行</w:t>
            </w:r>
          </w:p>
        </w:tc>
        <w:tc>
          <w:tcPr>
            <w:tcW w:w="4678" w:type="dxa"/>
            <w:tcBorders>
              <w:top w:val="nil"/>
              <w:left w:val="nil"/>
              <w:bottom w:val="single" w:color="auto" w:sz="4" w:space="0"/>
              <w:right w:val="single" w:color="auto" w:sz="4" w:space="0"/>
            </w:tcBorders>
            <w:noWrap w:val="0"/>
            <w:vAlign w:val="center"/>
          </w:tcPr>
          <w:p>
            <w:pPr>
              <w:spacing w:line="260" w:lineRule="exact"/>
            </w:pPr>
            <w:r>
              <w:t>经营性公路（含桥梁和隧道）车辆通行费标准</w:t>
            </w:r>
          </w:p>
        </w:tc>
        <w:tc>
          <w:tcPr>
            <w:tcW w:w="2551" w:type="dxa"/>
            <w:tcBorders>
              <w:top w:val="single" w:color="auto" w:sz="4" w:space="0"/>
              <w:left w:val="nil"/>
              <w:bottom w:val="single" w:color="auto" w:sz="4" w:space="0"/>
              <w:right w:val="single" w:color="auto" w:sz="4" w:space="0"/>
            </w:tcBorders>
            <w:noWrap w:val="0"/>
            <w:vAlign w:val="center"/>
          </w:tcPr>
          <w:p>
            <w:pPr>
              <w:spacing w:line="260" w:lineRule="exact"/>
            </w:pPr>
            <w:r>
              <w:t>市交通运输主管部门      会同市价格主管部门</w:t>
            </w:r>
          </w:p>
        </w:tc>
        <w:tc>
          <w:tcPr>
            <w:tcW w:w="4787" w:type="dxa"/>
            <w:vMerge w:val="restart"/>
            <w:tcBorders>
              <w:top w:val="nil"/>
              <w:left w:val="single" w:color="auto" w:sz="4" w:space="0"/>
              <w:bottom w:val="single" w:color="000000" w:sz="4" w:space="0"/>
              <w:right w:val="single" w:color="auto" w:sz="4" w:space="0"/>
            </w:tcBorders>
            <w:noWrap/>
            <w:vAlign w:val="center"/>
          </w:tcPr>
          <w:p>
            <w:r>
              <w:t>报市人民政府批准</w:t>
            </w:r>
          </w:p>
        </w:tc>
      </w:tr>
      <w:tr>
        <w:tblPrEx>
          <w:tblCellMar>
            <w:top w:w="0" w:type="dxa"/>
            <w:left w:w="108" w:type="dxa"/>
            <w:bottom w:w="0" w:type="dxa"/>
            <w:right w:w="108" w:type="dxa"/>
          </w:tblCellMar>
        </w:tblPrEx>
        <w:trPr>
          <w:wBefore w:w="0" w:type="dxa"/>
          <w:wAfter w:w="0" w:type="dxa"/>
          <w:trHeight w:val="660" w:hRule="atLeast"/>
          <w:jc w:val="center"/>
        </w:trPr>
        <w:tc>
          <w:tcPr>
            <w:tcW w:w="780" w:type="dxa"/>
            <w:vMerge w:val="continue"/>
            <w:tcBorders>
              <w:left w:val="single" w:color="auto" w:sz="4" w:space="0"/>
              <w:right w:val="single" w:color="auto" w:sz="4" w:space="0"/>
            </w:tcBorders>
            <w:noWrap w:val="0"/>
            <w:vAlign w:val="center"/>
          </w:tcPr>
          <w:p>
            <w:pPr>
              <w:jc w:val="center"/>
            </w:pPr>
          </w:p>
        </w:tc>
        <w:tc>
          <w:tcPr>
            <w:tcW w:w="1232" w:type="dxa"/>
            <w:vMerge w:val="continue"/>
            <w:tcBorders>
              <w:left w:val="single" w:color="auto" w:sz="4" w:space="0"/>
              <w:right w:val="single" w:color="auto" w:sz="4" w:space="0"/>
            </w:tcBorders>
            <w:noWrap w:val="0"/>
            <w:vAlign w:val="center"/>
          </w:tcPr>
          <w:p/>
        </w:tc>
        <w:tc>
          <w:tcPr>
            <w:tcW w:w="992" w:type="dxa"/>
            <w:vMerge w:val="continue"/>
            <w:tcBorders>
              <w:top w:val="nil"/>
              <w:left w:val="single" w:color="auto" w:sz="4" w:space="0"/>
              <w:bottom w:val="single" w:color="000000" w:sz="4" w:space="0"/>
              <w:right w:val="single" w:color="auto" w:sz="4" w:space="0"/>
            </w:tcBorders>
            <w:noWrap w:val="0"/>
            <w:vAlign w:val="center"/>
          </w:tcPr>
          <w:p/>
        </w:tc>
        <w:tc>
          <w:tcPr>
            <w:tcW w:w="4678" w:type="dxa"/>
            <w:tcBorders>
              <w:top w:val="nil"/>
              <w:left w:val="nil"/>
              <w:bottom w:val="single" w:color="auto" w:sz="4" w:space="0"/>
              <w:right w:val="single" w:color="auto" w:sz="4" w:space="0"/>
            </w:tcBorders>
            <w:noWrap w:val="0"/>
            <w:vAlign w:val="center"/>
          </w:tcPr>
          <w:p>
            <w:pPr>
              <w:spacing w:line="260" w:lineRule="exact"/>
            </w:pPr>
            <w:r>
              <w:t>政府还贷公路（含桥梁和隧道）车辆通行费标准</w:t>
            </w:r>
          </w:p>
        </w:tc>
        <w:tc>
          <w:tcPr>
            <w:tcW w:w="2551" w:type="dxa"/>
            <w:tcBorders>
              <w:top w:val="nil"/>
              <w:left w:val="nil"/>
              <w:bottom w:val="single" w:color="auto" w:sz="4" w:space="0"/>
              <w:right w:val="single" w:color="auto" w:sz="4" w:space="0"/>
            </w:tcBorders>
            <w:noWrap w:val="0"/>
            <w:vAlign w:val="center"/>
          </w:tcPr>
          <w:p>
            <w:pPr>
              <w:spacing w:line="260" w:lineRule="exact"/>
            </w:pPr>
            <w:r>
              <w:t>市交通运输主管部门会同  市价格、财政主管部门</w:t>
            </w:r>
          </w:p>
        </w:tc>
        <w:tc>
          <w:tcPr>
            <w:tcW w:w="4787" w:type="dxa"/>
            <w:vMerge w:val="continue"/>
            <w:tcBorders>
              <w:top w:val="nil"/>
              <w:left w:val="single" w:color="auto" w:sz="4" w:space="0"/>
              <w:bottom w:val="single" w:color="000000" w:sz="4" w:space="0"/>
              <w:right w:val="single" w:color="auto" w:sz="4" w:space="0"/>
            </w:tcBorders>
            <w:noWrap w:val="0"/>
            <w:vAlign w:val="center"/>
          </w:tcPr>
          <w:p/>
        </w:tc>
      </w:tr>
      <w:tr>
        <w:tblPrEx>
          <w:tblCellMar>
            <w:top w:w="0" w:type="dxa"/>
            <w:left w:w="108" w:type="dxa"/>
            <w:bottom w:w="0" w:type="dxa"/>
            <w:right w:w="108" w:type="dxa"/>
          </w:tblCellMar>
        </w:tblPrEx>
        <w:trPr>
          <w:wBefore w:w="0" w:type="dxa"/>
          <w:wAfter w:w="0" w:type="dxa"/>
          <w:trHeight w:val="660" w:hRule="atLeast"/>
          <w:jc w:val="center"/>
        </w:trPr>
        <w:tc>
          <w:tcPr>
            <w:tcW w:w="780" w:type="dxa"/>
            <w:vMerge w:val="continue"/>
            <w:tcBorders>
              <w:left w:val="single" w:color="auto" w:sz="4" w:space="0"/>
              <w:right w:val="single" w:color="auto" w:sz="4" w:space="0"/>
            </w:tcBorders>
            <w:noWrap w:val="0"/>
            <w:vAlign w:val="center"/>
          </w:tcPr>
          <w:p>
            <w:pPr>
              <w:jc w:val="center"/>
            </w:pPr>
          </w:p>
        </w:tc>
        <w:tc>
          <w:tcPr>
            <w:tcW w:w="1232" w:type="dxa"/>
            <w:vMerge w:val="continue"/>
            <w:tcBorders>
              <w:left w:val="single" w:color="auto" w:sz="4" w:space="0"/>
              <w:right w:val="single" w:color="auto" w:sz="4" w:space="0"/>
            </w:tcBorders>
            <w:noWrap w:val="0"/>
            <w:vAlign w:val="center"/>
          </w:tcPr>
          <w:p/>
        </w:tc>
        <w:tc>
          <w:tcPr>
            <w:tcW w:w="992" w:type="dxa"/>
            <w:tcBorders>
              <w:top w:val="nil"/>
              <w:left w:val="nil"/>
              <w:bottom w:val="single" w:color="auto" w:sz="4" w:space="0"/>
              <w:right w:val="single" w:color="auto" w:sz="4" w:space="0"/>
            </w:tcBorders>
            <w:noWrap w:val="0"/>
            <w:vAlign w:val="center"/>
          </w:tcPr>
          <w:p>
            <w:r>
              <w:t>车辆停放</w:t>
            </w:r>
          </w:p>
        </w:tc>
        <w:tc>
          <w:tcPr>
            <w:tcW w:w="4678" w:type="dxa"/>
            <w:tcBorders>
              <w:top w:val="nil"/>
              <w:left w:val="nil"/>
              <w:bottom w:val="single" w:color="auto" w:sz="4" w:space="0"/>
              <w:right w:val="single" w:color="auto" w:sz="4" w:space="0"/>
            </w:tcBorders>
            <w:noWrap w:val="0"/>
            <w:vAlign w:val="center"/>
          </w:tcPr>
          <w:p>
            <w:pPr>
              <w:spacing w:line="260" w:lineRule="exact"/>
            </w:pPr>
            <w:r>
              <w:t>具有自然垄断经营和公益性特征的机动车停放服务收费标准</w:t>
            </w:r>
          </w:p>
        </w:tc>
        <w:tc>
          <w:tcPr>
            <w:tcW w:w="2551" w:type="dxa"/>
            <w:tcBorders>
              <w:top w:val="nil"/>
              <w:left w:val="nil"/>
              <w:bottom w:val="single" w:color="auto" w:sz="4" w:space="0"/>
              <w:right w:val="single" w:color="auto" w:sz="4" w:space="0"/>
            </w:tcBorders>
            <w:noWrap w:val="0"/>
            <w:vAlign w:val="center"/>
          </w:tcPr>
          <w:p>
            <w:pPr>
              <w:spacing w:line="260" w:lineRule="exact"/>
            </w:pPr>
            <w:r>
              <w:t>市价格主管部门会同      市交通运输、公安主管部门</w:t>
            </w:r>
          </w:p>
        </w:tc>
        <w:tc>
          <w:tcPr>
            <w:tcW w:w="4787" w:type="dxa"/>
            <w:tcBorders>
              <w:top w:val="nil"/>
              <w:left w:val="nil"/>
              <w:bottom w:val="single" w:color="auto" w:sz="4" w:space="0"/>
              <w:right w:val="single" w:color="auto" w:sz="4" w:space="0"/>
            </w:tcBorders>
            <w:noWrap/>
            <w:vAlign w:val="center"/>
          </w:tcPr>
          <w:p>
            <w:r>
              <w:t>住宅小区停车服务除外</w:t>
            </w:r>
          </w:p>
        </w:tc>
      </w:tr>
      <w:tr>
        <w:tblPrEx>
          <w:tblCellMar>
            <w:top w:w="0" w:type="dxa"/>
            <w:left w:w="108" w:type="dxa"/>
            <w:bottom w:w="0" w:type="dxa"/>
            <w:right w:w="108" w:type="dxa"/>
          </w:tblCellMar>
        </w:tblPrEx>
        <w:trPr>
          <w:wBefore w:w="0" w:type="dxa"/>
          <w:wAfter w:w="0" w:type="dxa"/>
          <w:trHeight w:val="660" w:hRule="atLeast"/>
          <w:jc w:val="center"/>
        </w:trPr>
        <w:tc>
          <w:tcPr>
            <w:tcW w:w="780" w:type="dxa"/>
            <w:vMerge w:val="continue"/>
            <w:tcBorders>
              <w:left w:val="single" w:color="auto" w:sz="4" w:space="0"/>
              <w:bottom w:val="single" w:color="000000" w:sz="4" w:space="0"/>
              <w:right w:val="single" w:color="auto" w:sz="4" w:space="0"/>
            </w:tcBorders>
            <w:noWrap w:val="0"/>
            <w:vAlign w:val="center"/>
          </w:tcPr>
          <w:p>
            <w:pPr>
              <w:jc w:val="center"/>
            </w:pPr>
          </w:p>
        </w:tc>
        <w:tc>
          <w:tcPr>
            <w:tcW w:w="1232" w:type="dxa"/>
            <w:vMerge w:val="continue"/>
            <w:tcBorders>
              <w:left w:val="single" w:color="auto" w:sz="4" w:space="0"/>
              <w:bottom w:val="single" w:color="000000" w:sz="4" w:space="0"/>
              <w:right w:val="single" w:color="auto" w:sz="4" w:space="0"/>
            </w:tcBorders>
            <w:noWrap w:val="0"/>
            <w:vAlign w:val="center"/>
          </w:tcPr>
          <w:p/>
        </w:tc>
        <w:tc>
          <w:tcPr>
            <w:tcW w:w="992" w:type="dxa"/>
            <w:tcBorders>
              <w:top w:val="nil"/>
              <w:left w:val="nil"/>
              <w:bottom w:val="single" w:color="auto" w:sz="4" w:space="0"/>
              <w:right w:val="single" w:color="auto" w:sz="4" w:space="0"/>
            </w:tcBorders>
            <w:noWrap w:val="0"/>
            <w:vAlign w:val="center"/>
          </w:tcPr>
          <w:p>
            <w:r>
              <w:t>管道运输</w:t>
            </w:r>
          </w:p>
        </w:tc>
        <w:tc>
          <w:tcPr>
            <w:tcW w:w="4678" w:type="dxa"/>
            <w:tcBorders>
              <w:top w:val="nil"/>
              <w:left w:val="nil"/>
              <w:bottom w:val="single" w:color="auto" w:sz="4" w:space="0"/>
              <w:right w:val="single" w:color="auto" w:sz="4" w:space="0"/>
            </w:tcBorders>
            <w:noWrap w:val="0"/>
            <w:vAlign w:val="center"/>
          </w:tcPr>
          <w:p>
            <w:pPr>
              <w:spacing w:line="260" w:lineRule="exact"/>
            </w:pPr>
            <w:r>
              <w:t>市内短途管道运输价格（含进口液化天然气接收站气化服务价格）</w:t>
            </w:r>
          </w:p>
        </w:tc>
        <w:tc>
          <w:tcPr>
            <w:tcW w:w="2551" w:type="dxa"/>
            <w:tcBorders>
              <w:top w:val="nil"/>
              <w:left w:val="nil"/>
              <w:bottom w:val="single" w:color="auto" w:sz="4" w:space="0"/>
              <w:right w:val="single" w:color="auto" w:sz="4" w:space="0"/>
            </w:tcBorders>
            <w:noWrap w:val="0"/>
            <w:vAlign w:val="center"/>
          </w:tcPr>
          <w:p>
            <w:pPr>
              <w:spacing w:line="260" w:lineRule="exact"/>
            </w:pPr>
            <w:r>
              <w:t>市价格主管部门</w:t>
            </w:r>
          </w:p>
        </w:tc>
        <w:tc>
          <w:tcPr>
            <w:tcW w:w="4787" w:type="dxa"/>
            <w:tcBorders>
              <w:top w:val="nil"/>
              <w:left w:val="nil"/>
              <w:bottom w:val="single" w:color="auto" w:sz="4" w:space="0"/>
              <w:right w:val="single" w:color="auto" w:sz="4" w:space="0"/>
            </w:tcBorders>
            <w:noWrap/>
            <w:vAlign w:val="center"/>
          </w:tcPr>
          <w:p>
            <w:r>
              <w:t>　</w:t>
            </w:r>
          </w:p>
        </w:tc>
      </w:tr>
      <w:tr>
        <w:tblPrEx>
          <w:tblCellMar>
            <w:top w:w="0" w:type="dxa"/>
            <w:left w:w="108" w:type="dxa"/>
            <w:bottom w:w="0" w:type="dxa"/>
            <w:right w:w="108" w:type="dxa"/>
          </w:tblCellMar>
        </w:tblPrEx>
        <w:trPr>
          <w:wBefore w:w="0" w:type="dxa"/>
          <w:wAfter w:w="0" w:type="dxa"/>
          <w:trHeight w:val="660" w:hRule="atLeast"/>
          <w:jc w:val="center"/>
        </w:trPr>
        <w:tc>
          <w:tcPr>
            <w:tcW w:w="780" w:type="dxa"/>
            <w:vMerge w:val="restart"/>
            <w:tcBorders>
              <w:top w:val="nil"/>
              <w:left w:val="single" w:color="auto" w:sz="4" w:space="0"/>
              <w:bottom w:val="single" w:color="000000" w:sz="4" w:space="0"/>
              <w:right w:val="single" w:color="auto" w:sz="4" w:space="0"/>
            </w:tcBorders>
            <w:noWrap/>
            <w:vAlign w:val="center"/>
          </w:tcPr>
          <w:p>
            <w:pPr>
              <w:jc w:val="center"/>
            </w:pPr>
            <w:r>
              <w:t>6</w:t>
            </w:r>
          </w:p>
        </w:tc>
        <w:tc>
          <w:tcPr>
            <w:tcW w:w="1232" w:type="dxa"/>
            <w:vMerge w:val="restart"/>
            <w:tcBorders>
              <w:top w:val="nil"/>
              <w:left w:val="single" w:color="auto" w:sz="4" w:space="0"/>
              <w:bottom w:val="single" w:color="000000" w:sz="4" w:space="0"/>
              <w:right w:val="single" w:color="auto" w:sz="4" w:space="0"/>
            </w:tcBorders>
            <w:noWrap w:val="0"/>
            <w:vAlign w:val="center"/>
          </w:tcPr>
          <w:p>
            <w:r>
              <w:t>教育</w:t>
            </w:r>
          </w:p>
        </w:tc>
        <w:tc>
          <w:tcPr>
            <w:tcW w:w="992" w:type="dxa"/>
            <w:vMerge w:val="restart"/>
            <w:tcBorders>
              <w:top w:val="nil"/>
              <w:left w:val="single" w:color="auto" w:sz="4" w:space="0"/>
              <w:bottom w:val="single" w:color="000000" w:sz="4" w:space="0"/>
              <w:right w:val="single" w:color="auto" w:sz="4" w:space="0"/>
            </w:tcBorders>
            <w:noWrap w:val="0"/>
            <w:vAlign w:val="center"/>
          </w:tcPr>
          <w:p>
            <w:r>
              <w:t>学历教育</w:t>
            </w:r>
          </w:p>
        </w:tc>
        <w:tc>
          <w:tcPr>
            <w:tcW w:w="4678" w:type="dxa"/>
            <w:tcBorders>
              <w:top w:val="nil"/>
              <w:left w:val="nil"/>
              <w:bottom w:val="single" w:color="auto" w:sz="4" w:space="0"/>
              <w:right w:val="single" w:color="auto" w:sz="4" w:space="0"/>
            </w:tcBorders>
            <w:noWrap w:val="0"/>
            <w:vAlign w:val="center"/>
          </w:tcPr>
          <w:p>
            <w:pPr>
              <w:spacing w:line="260" w:lineRule="exact"/>
            </w:pPr>
            <w:r>
              <w:t>公办学历教育（高等教育、中等职业教育、普通高中）学费、住宿费标准</w:t>
            </w:r>
          </w:p>
        </w:tc>
        <w:tc>
          <w:tcPr>
            <w:tcW w:w="2551" w:type="dxa"/>
            <w:tcBorders>
              <w:top w:val="nil"/>
              <w:left w:val="nil"/>
              <w:bottom w:val="single" w:color="auto" w:sz="4" w:space="0"/>
              <w:right w:val="single" w:color="auto" w:sz="4" w:space="0"/>
            </w:tcBorders>
            <w:noWrap w:val="0"/>
            <w:vAlign w:val="center"/>
          </w:tcPr>
          <w:p>
            <w:pPr>
              <w:spacing w:line="260" w:lineRule="exact"/>
            </w:pPr>
            <w:r>
              <w:t>市价格主管部门会同      市财政主管部门</w:t>
            </w:r>
          </w:p>
        </w:tc>
        <w:tc>
          <w:tcPr>
            <w:tcW w:w="4787" w:type="dxa"/>
            <w:tcBorders>
              <w:top w:val="nil"/>
              <w:left w:val="nil"/>
              <w:bottom w:val="single" w:color="auto" w:sz="4" w:space="0"/>
              <w:right w:val="single" w:color="auto" w:sz="4" w:space="0"/>
            </w:tcBorders>
            <w:noWrap/>
            <w:vAlign w:val="center"/>
          </w:tcPr>
          <w:p>
            <w:r>
              <w:t>　</w:t>
            </w:r>
          </w:p>
        </w:tc>
      </w:tr>
      <w:tr>
        <w:tblPrEx>
          <w:tblCellMar>
            <w:top w:w="0" w:type="dxa"/>
            <w:left w:w="108" w:type="dxa"/>
            <w:bottom w:w="0" w:type="dxa"/>
            <w:right w:w="108" w:type="dxa"/>
          </w:tblCellMar>
        </w:tblPrEx>
        <w:trPr>
          <w:wBefore w:w="0" w:type="dxa"/>
          <w:wAfter w:w="0" w:type="dxa"/>
          <w:trHeight w:val="388" w:hRule="atLeast"/>
          <w:jc w:val="center"/>
        </w:trPr>
        <w:tc>
          <w:tcPr>
            <w:tcW w:w="780" w:type="dxa"/>
            <w:vMerge w:val="continue"/>
            <w:tcBorders>
              <w:top w:val="nil"/>
              <w:left w:val="single" w:color="auto" w:sz="4" w:space="0"/>
              <w:bottom w:val="single" w:color="000000" w:sz="4" w:space="0"/>
              <w:right w:val="single" w:color="auto" w:sz="4" w:space="0"/>
            </w:tcBorders>
            <w:noWrap w:val="0"/>
            <w:vAlign w:val="center"/>
          </w:tcPr>
          <w:p>
            <w:pPr>
              <w:jc w:val="center"/>
            </w:pPr>
          </w:p>
        </w:tc>
        <w:tc>
          <w:tcPr>
            <w:tcW w:w="1232" w:type="dxa"/>
            <w:vMerge w:val="continue"/>
            <w:tcBorders>
              <w:top w:val="nil"/>
              <w:left w:val="single" w:color="auto" w:sz="4" w:space="0"/>
              <w:bottom w:val="single" w:color="000000" w:sz="4" w:space="0"/>
              <w:right w:val="single" w:color="auto" w:sz="4" w:space="0"/>
            </w:tcBorders>
            <w:noWrap w:val="0"/>
            <w:vAlign w:val="center"/>
          </w:tcPr>
          <w:p/>
        </w:tc>
        <w:tc>
          <w:tcPr>
            <w:tcW w:w="992" w:type="dxa"/>
            <w:vMerge w:val="continue"/>
            <w:tcBorders>
              <w:top w:val="nil"/>
              <w:left w:val="single" w:color="auto" w:sz="4" w:space="0"/>
              <w:bottom w:val="single" w:color="000000" w:sz="4" w:space="0"/>
              <w:right w:val="single" w:color="auto" w:sz="4" w:space="0"/>
            </w:tcBorders>
            <w:noWrap w:val="0"/>
            <w:vAlign w:val="center"/>
          </w:tcPr>
          <w:p/>
        </w:tc>
        <w:tc>
          <w:tcPr>
            <w:tcW w:w="4678" w:type="dxa"/>
            <w:tcBorders>
              <w:top w:val="nil"/>
              <w:left w:val="nil"/>
              <w:bottom w:val="single" w:color="auto" w:sz="4" w:space="0"/>
              <w:right w:val="single" w:color="auto" w:sz="4" w:space="0"/>
            </w:tcBorders>
            <w:noWrap w:val="0"/>
            <w:vAlign w:val="center"/>
          </w:tcPr>
          <w:p>
            <w:pPr>
              <w:spacing w:line="260" w:lineRule="exact"/>
            </w:pPr>
            <w:r>
              <w:t>非营利性民办学历教育学费、住宿费标准</w:t>
            </w:r>
          </w:p>
        </w:tc>
        <w:tc>
          <w:tcPr>
            <w:tcW w:w="2551" w:type="dxa"/>
            <w:tcBorders>
              <w:top w:val="nil"/>
              <w:left w:val="nil"/>
              <w:bottom w:val="single" w:color="auto" w:sz="4" w:space="0"/>
              <w:right w:val="single" w:color="auto" w:sz="4" w:space="0"/>
            </w:tcBorders>
            <w:noWrap w:val="0"/>
            <w:vAlign w:val="center"/>
          </w:tcPr>
          <w:p>
            <w:pPr>
              <w:spacing w:line="260" w:lineRule="exact"/>
            </w:pPr>
            <w:r>
              <w:t>市价格主管部门</w:t>
            </w:r>
          </w:p>
        </w:tc>
        <w:tc>
          <w:tcPr>
            <w:tcW w:w="4787" w:type="dxa"/>
            <w:tcBorders>
              <w:top w:val="nil"/>
              <w:left w:val="nil"/>
              <w:bottom w:val="single" w:color="auto" w:sz="4" w:space="0"/>
              <w:right w:val="single" w:color="auto" w:sz="4" w:space="0"/>
            </w:tcBorders>
            <w:noWrap/>
            <w:vAlign w:val="center"/>
          </w:tcPr>
          <w:p>
            <w:r>
              <w:t>　</w:t>
            </w:r>
          </w:p>
        </w:tc>
      </w:tr>
      <w:tr>
        <w:tblPrEx>
          <w:tblCellMar>
            <w:top w:w="0" w:type="dxa"/>
            <w:left w:w="108" w:type="dxa"/>
            <w:bottom w:w="0" w:type="dxa"/>
            <w:right w:w="108" w:type="dxa"/>
          </w:tblCellMar>
        </w:tblPrEx>
        <w:trPr>
          <w:wBefore w:w="0" w:type="dxa"/>
          <w:wAfter w:w="0" w:type="dxa"/>
          <w:trHeight w:val="660" w:hRule="atLeast"/>
          <w:jc w:val="center"/>
        </w:trPr>
        <w:tc>
          <w:tcPr>
            <w:tcW w:w="780" w:type="dxa"/>
            <w:vMerge w:val="continue"/>
            <w:tcBorders>
              <w:top w:val="nil"/>
              <w:left w:val="single" w:color="auto" w:sz="4" w:space="0"/>
              <w:bottom w:val="single" w:color="000000" w:sz="4" w:space="0"/>
              <w:right w:val="single" w:color="auto" w:sz="4" w:space="0"/>
            </w:tcBorders>
            <w:noWrap w:val="0"/>
            <w:vAlign w:val="center"/>
          </w:tcPr>
          <w:p>
            <w:pPr>
              <w:jc w:val="center"/>
            </w:pPr>
          </w:p>
        </w:tc>
        <w:tc>
          <w:tcPr>
            <w:tcW w:w="1232" w:type="dxa"/>
            <w:vMerge w:val="continue"/>
            <w:tcBorders>
              <w:top w:val="nil"/>
              <w:left w:val="single" w:color="auto" w:sz="4" w:space="0"/>
              <w:bottom w:val="single" w:color="000000" w:sz="4" w:space="0"/>
              <w:right w:val="single" w:color="auto" w:sz="4" w:space="0"/>
            </w:tcBorders>
            <w:noWrap w:val="0"/>
            <w:vAlign w:val="center"/>
          </w:tcPr>
          <w:p/>
        </w:tc>
        <w:tc>
          <w:tcPr>
            <w:tcW w:w="5670" w:type="dxa"/>
            <w:gridSpan w:val="2"/>
            <w:tcBorders>
              <w:top w:val="single" w:color="auto" w:sz="4" w:space="0"/>
              <w:left w:val="nil"/>
              <w:bottom w:val="single" w:color="auto" w:sz="4" w:space="0"/>
              <w:right w:val="single" w:color="000000" w:sz="4" w:space="0"/>
            </w:tcBorders>
            <w:noWrap w:val="0"/>
            <w:vAlign w:val="center"/>
          </w:tcPr>
          <w:p>
            <w:pPr>
              <w:spacing w:line="260" w:lineRule="exact"/>
            </w:pPr>
            <w:r>
              <w:t>公办幼儿园保育教育费、住宿费标准</w:t>
            </w:r>
          </w:p>
        </w:tc>
        <w:tc>
          <w:tcPr>
            <w:tcW w:w="2551" w:type="dxa"/>
            <w:tcBorders>
              <w:top w:val="nil"/>
              <w:left w:val="nil"/>
              <w:bottom w:val="single" w:color="auto" w:sz="4" w:space="0"/>
              <w:right w:val="single" w:color="auto" w:sz="4" w:space="0"/>
            </w:tcBorders>
            <w:noWrap w:val="0"/>
            <w:vAlign w:val="center"/>
          </w:tcPr>
          <w:p>
            <w:pPr>
              <w:spacing w:line="260" w:lineRule="exact"/>
            </w:pPr>
            <w:r>
              <w:t>市价格主管部门会同      市财政主管部门</w:t>
            </w:r>
          </w:p>
        </w:tc>
        <w:tc>
          <w:tcPr>
            <w:tcW w:w="4787" w:type="dxa"/>
            <w:tcBorders>
              <w:top w:val="nil"/>
              <w:left w:val="nil"/>
              <w:bottom w:val="single" w:color="auto" w:sz="4" w:space="0"/>
              <w:right w:val="single" w:color="auto" w:sz="4" w:space="0"/>
            </w:tcBorders>
            <w:noWrap/>
            <w:vAlign w:val="center"/>
          </w:tcPr>
          <w:p>
            <w:r>
              <w:t>　</w:t>
            </w:r>
          </w:p>
        </w:tc>
      </w:tr>
      <w:tr>
        <w:tblPrEx>
          <w:tblCellMar>
            <w:top w:w="0" w:type="dxa"/>
            <w:left w:w="108" w:type="dxa"/>
            <w:bottom w:w="0" w:type="dxa"/>
            <w:right w:w="108" w:type="dxa"/>
          </w:tblCellMar>
        </w:tblPrEx>
        <w:trPr>
          <w:wBefore w:w="0" w:type="dxa"/>
          <w:wAfter w:w="0" w:type="dxa"/>
          <w:trHeight w:val="872" w:hRule="atLeast"/>
          <w:jc w:val="center"/>
        </w:trPr>
        <w:tc>
          <w:tcPr>
            <w:tcW w:w="780" w:type="dxa"/>
            <w:vMerge w:val="continue"/>
            <w:tcBorders>
              <w:top w:val="nil"/>
              <w:left w:val="single" w:color="auto" w:sz="4" w:space="0"/>
              <w:bottom w:val="single" w:color="auto" w:sz="4" w:space="0"/>
              <w:right w:val="single" w:color="auto" w:sz="4" w:space="0"/>
            </w:tcBorders>
            <w:noWrap w:val="0"/>
            <w:vAlign w:val="center"/>
          </w:tcPr>
          <w:p>
            <w:pPr>
              <w:jc w:val="center"/>
            </w:pPr>
          </w:p>
        </w:tc>
        <w:tc>
          <w:tcPr>
            <w:tcW w:w="1232" w:type="dxa"/>
            <w:vMerge w:val="continue"/>
            <w:tcBorders>
              <w:top w:val="nil"/>
              <w:left w:val="single" w:color="auto" w:sz="4" w:space="0"/>
              <w:bottom w:val="single" w:color="auto" w:sz="4" w:space="0"/>
              <w:right w:val="single" w:color="auto" w:sz="4" w:space="0"/>
            </w:tcBorders>
            <w:noWrap w:val="0"/>
            <w:vAlign w:val="center"/>
          </w:tcPr>
          <w:p/>
        </w:tc>
        <w:tc>
          <w:tcPr>
            <w:tcW w:w="5670" w:type="dxa"/>
            <w:gridSpan w:val="2"/>
            <w:tcBorders>
              <w:top w:val="single" w:color="auto" w:sz="4" w:space="0"/>
              <w:left w:val="nil"/>
              <w:bottom w:val="single" w:color="auto" w:sz="4" w:space="0"/>
              <w:right w:val="single" w:color="000000" w:sz="4" w:space="0"/>
            </w:tcBorders>
            <w:noWrap w:val="0"/>
            <w:vAlign w:val="center"/>
          </w:tcPr>
          <w:p>
            <w:r>
              <w:t>列入中小学教育用书目录的教科书和列入评议公告目录的教辅材料印张单价及零售价格</w:t>
            </w:r>
          </w:p>
        </w:tc>
        <w:tc>
          <w:tcPr>
            <w:tcW w:w="2551" w:type="dxa"/>
            <w:tcBorders>
              <w:top w:val="nil"/>
              <w:left w:val="nil"/>
              <w:bottom w:val="single" w:color="auto" w:sz="4" w:space="0"/>
              <w:right w:val="single" w:color="auto" w:sz="4" w:space="0"/>
            </w:tcBorders>
            <w:noWrap w:val="0"/>
            <w:vAlign w:val="center"/>
          </w:tcPr>
          <w:p>
            <w:r>
              <w:t xml:space="preserve">市价格主管部门会同市新闻出版主管部门      </w:t>
            </w:r>
          </w:p>
        </w:tc>
        <w:tc>
          <w:tcPr>
            <w:tcW w:w="4787" w:type="dxa"/>
            <w:tcBorders>
              <w:top w:val="nil"/>
              <w:left w:val="nil"/>
              <w:bottom w:val="single" w:color="auto" w:sz="4" w:space="0"/>
              <w:right w:val="single" w:color="auto" w:sz="4" w:space="0"/>
            </w:tcBorders>
            <w:noWrap/>
            <w:vAlign w:val="center"/>
          </w:tcPr>
          <w:p>
            <w:r>
              <w:t>　</w:t>
            </w:r>
          </w:p>
        </w:tc>
      </w:tr>
      <w:tr>
        <w:tblPrEx>
          <w:tblCellMar>
            <w:top w:w="0" w:type="dxa"/>
            <w:left w:w="108" w:type="dxa"/>
            <w:bottom w:w="0" w:type="dxa"/>
            <w:right w:w="108" w:type="dxa"/>
          </w:tblCellMar>
        </w:tblPrEx>
        <w:trPr>
          <w:wBefore w:w="0" w:type="dxa"/>
          <w:wAfter w:w="0" w:type="dxa"/>
          <w:trHeight w:val="552" w:hRule="atLeast"/>
          <w:jc w:val="center"/>
        </w:trPr>
        <w:tc>
          <w:tcPr>
            <w:tcW w:w="780" w:type="dxa"/>
            <w:tcBorders>
              <w:top w:val="single" w:color="auto" w:sz="4" w:space="0"/>
              <w:left w:val="single" w:color="auto" w:sz="4" w:space="0"/>
              <w:bottom w:val="single" w:color="000000" w:sz="4" w:space="0"/>
              <w:right w:val="single" w:color="auto" w:sz="4" w:space="0"/>
            </w:tcBorders>
            <w:noWrap w:val="0"/>
            <w:vAlign w:val="center"/>
          </w:tcPr>
          <w:p>
            <w:pPr>
              <w:jc w:val="center"/>
              <w:rPr>
                <w:b/>
                <w:bCs/>
              </w:rPr>
            </w:pPr>
            <w:r>
              <w:rPr>
                <w:b/>
                <w:bCs/>
              </w:rPr>
              <w:t>序号</w:t>
            </w:r>
          </w:p>
        </w:tc>
        <w:tc>
          <w:tcPr>
            <w:tcW w:w="1232" w:type="dxa"/>
            <w:tcBorders>
              <w:top w:val="single" w:color="auto" w:sz="4" w:space="0"/>
              <w:left w:val="single" w:color="auto" w:sz="4" w:space="0"/>
              <w:bottom w:val="single" w:color="000000" w:sz="4" w:space="0"/>
              <w:right w:val="single" w:color="auto" w:sz="4" w:space="0"/>
            </w:tcBorders>
            <w:noWrap w:val="0"/>
            <w:vAlign w:val="center"/>
          </w:tcPr>
          <w:p>
            <w:pPr>
              <w:rPr>
                <w:b/>
                <w:bCs/>
              </w:rPr>
            </w:pPr>
            <w:r>
              <w:rPr>
                <w:b/>
                <w:bCs/>
              </w:rPr>
              <w:t>定价项目</w:t>
            </w:r>
          </w:p>
        </w:tc>
        <w:tc>
          <w:tcPr>
            <w:tcW w:w="5670" w:type="dxa"/>
            <w:gridSpan w:val="2"/>
            <w:tcBorders>
              <w:top w:val="single" w:color="auto" w:sz="4" w:space="0"/>
              <w:left w:val="nil"/>
              <w:bottom w:val="single" w:color="auto" w:sz="4" w:space="0"/>
              <w:right w:val="single" w:color="000000" w:sz="4" w:space="0"/>
            </w:tcBorders>
            <w:noWrap w:val="0"/>
            <w:vAlign w:val="center"/>
          </w:tcPr>
          <w:p>
            <w:pPr>
              <w:jc w:val="center"/>
              <w:rPr>
                <w:b/>
                <w:bCs/>
              </w:rPr>
            </w:pPr>
            <w:r>
              <w:rPr>
                <w:b/>
                <w:bCs/>
              </w:rPr>
              <w:t>定价内容</w:t>
            </w:r>
          </w:p>
        </w:tc>
        <w:tc>
          <w:tcPr>
            <w:tcW w:w="2551" w:type="dxa"/>
            <w:tcBorders>
              <w:top w:val="single" w:color="auto" w:sz="4" w:space="0"/>
              <w:left w:val="nil"/>
              <w:bottom w:val="single" w:color="auto" w:sz="4" w:space="0"/>
              <w:right w:val="single" w:color="auto" w:sz="4" w:space="0"/>
            </w:tcBorders>
            <w:noWrap w:val="0"/>
            <w:vAlign w:val="center"/>
          </w:tcPr>
          <w:p>
            <w:pPr>
              <w:jc w:val="center"/>
              <w:rPr>
                <w:b/>
                <w:bCs/>
              </w:rPr>
            </w:pPr>
            <w:r>
              <w:rPr>
                <w:b/>
                <w:bCs/>
              </w:rPr>
              <w:t>定价部门</w:t>
            </w:r>
          </w:p>
        </w:tc>
        <w:tc>
          <w:tcPr>
            <w:tcW w:w="4787" w:type="dxa"/>
            <w:tcBorders>
              <w:top w:val="single" w:color="auto" w:sz="4" w:space="0"/>
              <w:left w:val="nil"/>
              <w:bottom w:val="single" w:color="auto" w:sz="4" w:space="0"/>
              <w:right w:val="single" w:color="auto" w:sz="4" w:space="0"/>
            </w:tcBorders>
            <w:noWrap/>
            <w:vAlign w:val="center"/>
          </w:tcPr>
          <w:p>
            <w:pPr>
              <w:jc w:val="center"/>
              <w:rPr>
                <w:b/>
                <w:bCs/>
              </w:rPr>
            </w:pPr>
            <w:r>
              <w:rPr>
                <w:b/>
                <w:bCs/>
              </w:rPr>
              <w:t>备注</w:t>
            </w:r>
          </w:p>
        </w:tc>
      </w:tr>
      <w:tr>
        <w:tblPrEx>
          <w:tblCellMar>
            <w:top w:w="0" w:type="dxa"/>
            <w:left w:w="108" w:type="dxa"/>
            <w:bottom w:w="0" w:type="dxa"/>
            <w:right w:w="108" w:type="dxa"/>
          </w:tblCellMar>
        </w:tblPrEx>
        <w:trPr>
          <w:wBefore w:w="0" w:type="dxa"/>
          <w:wAfter w:w="0" w:type="dxa"/>
          <w:trHeight w:val="693" w:hRule="atLeast"/>
          <w:jc w:val="center"/>
        </w:trPr>
        <w:tc>
          <w:tcPr>
            <w:tcW w:w="780" w:type="dxa"/>
            <w:tcBorders>
              <w:top w:val="single" w:color="auto" w:sz="4" w:space="0"/>
              <w:left w:val="single" w:color="auto" w:sz="4" w:space="0"/>
              <w:bottom w:val="single" w:color="000000" w:sz="4" w:space="0"/>
              <w:right w:val="single" w:color="auto" w:sz="4" w:space="0"/>
            </w:tcBorders>
            <w:noWrap w:val="0"/>
            <w:vAlign w:val="center"/>
          </w:tcPr>
          <w:p>
            <w:pPr>
              <w:jc w:val="center"/>
              <w:rPr>
                <w:b/>
                <w:bCs/>
              </w:rPr>
            </w:pPr>
            <w:r>
              <w:t>7</w:t>
            </w:r>
          </w:p>
        </w:tc>
        <w:tc>
          <w:tcPr>
            <w:tcW w:w="1232" w:type="dxa"/>
            <w:tcBorders>
              <w:top w:val="single" w:color="auto" w:sz="4" w:space="0"/>
              <w:left w:val="single" w:color="auto" w:sz="4" w:space="0"/>
              <w:bottom w:val="single" w:color="000000" w:sz="4" w:space="0"/>
              <w:right w:val="single" w:color="auto" w:sz="4" w:space="0"/>
            </w:tcBorders>
            <w:noWrap w:val="0"/>
            <w:vAlign w:val="center"/>
          </w:tcPr>
          <w:p>
            <w:pPr>
              <w:rPr>
                <w:b/>
                <w:bCs/>
              </w:rPr>
            </w:pPr>
            <w:r>
              <w:t>医疗服务</w:t>
            </w:r>
          </w:p>
        </w:tc>
        <w:tc>
          <w:tcPr>
            <w:tcW w:w="5670" w:type="dxa"/>
            <w:gridSpan w:val="2"/>
            <w:tcBorders>
              <w:top w:val="single" w:color="auto" w:sz="4" w:space="0"/>
              <w:left w:val="nil"/>
              <w:bottom w:val="single" w:color="auto" w:sz="4" w:space="0"/>
              <w:right w:val="single" w:color="000000" w:sz="4" w:space="0"/>
            </w:tcBorders>
            <w:noWrap w:val="0"/>
            <w:vAlign w:val="center"/>
          </w:tcPr>
          <w:p>
            <w:pPr>
              <w:spacing w:line="260" w:lineRule="exact"/>
              <w:rPr>
                <w:b/>
                <w:bCs/>
              </w:rPr>
            </w:pPr>
            <w:r>
              <w:t>公立医疗机构提供的基本医疗服务价格</w:t>
            </w:r>
          </w:p>
        </w:tc>
        <w:tc>
          <w:tcPr>
            <w:tcW w:w="2551" w:type="dxa"/>
            <w:tcBorders>
              <w:top w:val="single" w:color="auto" w:sz="4" w:space="0"/>
              <w:left w:val="nil"/>
              <w:bottom w:val="single" w:color="auto" w:sz="4" w:space="0"/>
              <w:right w:val="single" w:color="auto" w:sz="4" w:space="0"/>
            </w:tcBorders>
            <w:noWrap w:val="0"/>
            <w:vAlign w:val="center"/>
          </w:tcPr>
          <w:p>
            <w:pPr>
              <w:spacing w:line="260" w:lineRule="exact"/>
              <w:rPr>
                <w:b/>
                <w:bCs/>
              </w:rPr>
            </w:pPr>
            <w:r>
              <w:t>市价格主管部门会同市卫生计生、人力社保主管部门</w:t>
            </w:r>
          </w:p>
        </w:tc>
        <w:tc>
          <w:tcPr>
            <w:tcW w:w="4787" w:type="dxa"/>
            <w:tcBorders>
              <w:top w:val="single" w:color="auto" w:sz="4" w:space="0"/>
              <w:left w:val="nil"/>
              <w:bottom w:val="single" w:color="auto" w:sz="4" w:space="0"/>
              <w:right w:val="single" w:color="auto" w:sz="4" w:space="0"/>
            </w:tcBorders>
            <w:noWrap/>
            <w:vAlign w:val="center"/>
          </w:tcPr>
          <w:p>
            <w:pPr>
              <w:spacing w:line="260" w:lineRule="exact"/>
              <w:rPr>
                <w:b/>
                <w:bCs/>
              </w:rPr>
            </w:pPr>
            <w:r>
              <w:t>定价范围为列入基本医疗保险支付范围的项目；医院新开展的、列入《全国医疗服务价格项目规范（2012版）》，以及我市统一增补的项目；列入按病种、按服务单元等收费的项目</w:t>
            </w:r>
          </w:p>
        </w:tc>
      </w:tr>
      <w:tr>
        <w:tblPrEx>
          <w:tblCellMar>
            <w:top w:w="0" w:type="dxa"/>
            <w:left w:w="108" w:type="dxa"/>
            <w:bottom w:w="0" w:type="dxa"/>
            <w:right w:w="108" w:type="dxa"/>
          </w:tblCellMar>
        </w:tblPrEx>
        <w:trPr>
          <w:wBefore w:w="0" w:type="dxa"/>
          <w:wAfter w:w="0" w:type="dxa"/>
          <w:trHeight w:val="660" w:hRule="atLeast"/>
          <w:jc w:val="center"/>
        </w:trPr>
        <w:tc>
          <w:tcPr>
            <w:tcW w:w="780" w:type="dxa"/>
            <w:vMerge w:val="restart"/>
            <w:tcBorders>
              <w:top w:val="nil"/>
              <w:left w:val="single" w:color="auto" w:sz="4" w:space="0"/>
              <w:bottom w:val="single" w:color="000000" w:sz="4" w:space="0"/>
              <w:right w:val="single" w:color="auto" w:sz="4" w:space="0"/>
            </w:tcBorders>
            <w:noWrap/>
            <w:vAlign w:val="center"/>
          </w:tcPr>
          <w:p>
            <w:pPr>
              <w:jc w:val="center"/>
            </w:pPr>
            <w:r>
              <w:t>8</w:t>
            </w:r>
          </w:p>
        </w:tc>
        <w:tc>
          <w:tcPr>
            <w:tcW w:w="1232" w:type="dxa"/>
            <w:vMerge w:val="restart"/>
            <w:tcBorders>
              <w:top w:val="nil"/>
              <w:left w:val="single" w:color="auto" w:sz="4" w:space="0"/>
              <w:bottom w:val="single" w:color="auto" w:sz="4" w:space="0"/>
              <w:right w:val="single" w:color="auto" w:sz="4" w:space="0"/>
            </w:tcBorders>
            <w:noWrap w:val="0"/>
            <w:vAlign w:val="center"/>
          </w:tcPr>
          <w:p>
            <w:r>
              <w:t>养老服务</w:t>
            </w:r>
          </w:p>
        </w:tc>
        <w:tc>
          <w:tcPr>
            <w:tcW w:w="5670" w:type="dxa"/>
            <w:gridSpan w:val="2"/>
            <w:tcBorders>
              <w:top w:val="single" w:color="auto" w:sz="4" w:space="0"/>
              <w:left w:val="nil"/>
              <w:bottom w:val="single" w:color="auto" w:sz="4" w:space="0"/>
              <w:right w:val="single" w:color="000000" w:sz="4" w:space="0"/>
            </w:tcBorders>
            <w:noWrap w:val="0"/>
            <w:vAlign w:val="center"/>
          </w:tcPr>
          <w:p>
            <w:pPr>
              <w:spacing w:line="260" w:lineRule="exact"/>
            </w:pPr>
            <w:r>
              <w:t>市级政府举办及由财政核拨经费的养老等社会福利机构服务收费标准</w:t>
            </w:r>
          </w:p>
        </w:tc>
        <w:tc>
          <w:tcPr>
            <w:tcW w:w="2551" w:type="dxa"/>
            <w:tcBorders>
              <w:top w:val="nil"/>
              <w:left w:val="nil"/>
              <w:bottom w:val="single" w:color="auto" w:sz="4" w:space="0"/>
              <w:right w:val="single" w:color="auto" w:sz="4" w:space="0"/>
            </w:tcBorders>
            <w:noWrap w:val="0"/>
            <w:vAlign w:val="center"/>
          </w:tcPr>
          <w:p>
            <w:pPr>
              <w:spacing w:line="260" w:lineRule="exact"/>
            </w:pPr>
            <w:r>
              <w:t>市价格主管部门</w:t>
            </w:r>
          </w:p>
        </w:tc>
        <w:tc>
          <w:tcPr>
            <w:tcW w:w="4787" w:type="dxa"/>
            <w:tcBorders>
              <w:top w:val="nil"/>
              <w:left w:val="nil"/>
              <w:bottom w:val="single" w:color="auto" w:sz="4" w:space="0"/>
              <w:right w:val="single" w:color="auto" w:sz="4" w:space="0"/>
            </w:tcBorders>
            <w:noWrap/>
            <w:vAlign w:val="center"/>
          </w:tcPr>
          <w:p>
            <w:pPr>
              <w:spacing w:line="260" w:lineRule="exact"/>
            </w:pPr>
            <w:r>
              <w:t>　</w:t>
            </w:r>
          </w:p>
        </w:tc>
      </w:tr>
      <w:tr>
        <w:tblPrEx>
          <w:tblCellMar>
            <w:top w:w="0" w:type="dxa"/>
            <w:left w:w="108" w:type="dxa"/>
            <w:bottom w:w="0" w:type="dxa"/>
            <w:right w:w="108" w:type="dxa"/>
          </w:tblCellMar>
        </w:tblPrEx>
        <w:trPr>
          <w:wBefore w:w="0" w:type="dxa"/>
          <w:wAfter w:w="0" w:type="dxa"/>
          <w:trHeight w:val="660" w:hRule="atLeast"/>
          <w:jc w:val="center"/>
        </w:trPr>
        <w:tc>
          <w:tcPr>
            <w:tcW w:w="780" w:type="dxa"/>
            <w:vMerge w:val="continue"/>
            <w:tcBorders>
              <w:top w:val="nil"/>
              <w:left w:val="single" w:color="auto" w:sz="4" w:space="0"/>
              <w:bottom w:val="single" w:color="000000" w:sz="4" w:space="0"/>
              <w:right w:val="single" w:color="auto" w:sz="4" w:space="0"/>
            </w:tcBorders>
            <w:noWrap w:val="0"/>
            <w:vAlign w:val="center"/>
          </w:tcPr>
          <w:p>
            <w:pPr>
              <w:jc w:val="center"/>
            </w:pPr>
          </w:p>
        </w:tc>
        <w:tc>
          <w:tcPr>
            <w:tcW w:w="1232" w:type="dxa"/>
            <w:vMerge w:val="continue"/>
            <w:tcBorders>
              <w:top w:val="nil"/>
              <w:left w:val="single" w:color="auto" w:sz="4" w:space="0"/>
              <w:bottom w:val="single" w:color="auto" w:sz="4" w:space="0"/>
              <w:right w:val="single" w:color="auto" w:sz="4" w:space="0"/>
            </w:tcBorders>
            <w:noWrap w:val="0"/>
            <w:vAlign w:val="center"/>
          </w:tcPr>
          <w:p/>
        </w:tc>
        <w:tc>
          <w:tcPr>
            <w:tcW w:w="5670" w:type="dxa"/>
            <w:gridSpan w:val="2"/>
            <w:tcBorders>
              <w:top w:val="single" w:color="auto" w:sz="4" w:space="0"/>
              <w:left w:val="nil"/>
              <w:bottom w:val="single" w:color="auto" w:sz="4" w:space="0"/>
              <w:right w:val="single" w:color="000000" w:sz="4" w:space="0"/>
            </w:tcBorders>
            <w:noWrap w:val="0"/>
            <w:vAlign w:val="center"/>
          </w:tcPr>
          <w:p>
            <w:pPr>
              <w:spacing w:line="260" w:lineRule="exact"/>
            </w:pPr>
            <w:r>
              <w:t>辖区政府举办及由财政核拨经费的养老等社会福利机构服务收费标准</w:t>
            </w:r>
          </w:p>
        </w:tc>
        <w:tc>
          <w:tcPr>
            <w:tcW w:w="2551" w:type="dxa"/>
            <w:tcBorders>
              <w:top w:val="nil"/>
              <w:left w:val="nil"/>
              <w:bottom w:val="single" w:color="auto" w:sz="4" w:space="0"/>
              <w:right w:val="single" w:color="auto" w:sz="4" w:space="0"/>
            </w:tcBorders>
            <w:noWrap w:val="0"/>
            <w:vAlign w:val="center"/>
          </w:tcPr>
          <w:p>
            <w:pPr>
              <w:spacing w:line="260" w:lineRule="exact"/>
            </w:pPr>
            <w:r>
              <w:t>授权区人民政府</w:t>
            </w:r>
          </w:p>
        </w:tc>
        <w:tc>
          <w:tcPr>
            <w:tcW w:w="4787" w:type="dxa"/>
            <w:tcBorders>
              <w:top w:val="nil"/>
              <w:left w:val="nil"/>
              <w:bottom w:val="single" w:color="auto" w:sz="4" w:space="0"/>
              <w:right w:val="single" w:color="auto" w:sz="4" w:space="0"/>
            </w:tcBorders>
            <w:noWrap/>
            <w:vAlign w:val="center"/>
          </w:tcPr>
          <w:p>
            <w:pPr>
              <w:spacing w:line="260" w:lineRule="exact"/>
            </w:pPr>
            <w:r>
              <w:t>　</w:t>
            </w:r>
          </w:p>
        </w:tc>
      </w:tr>
      <w:tr>
        <w:tblPrEx>
          <w:tblCellMar>
            <w:top w:w="0" w:type="dxa"/>
            <w:left w:w="108" w:type="dxa"/>
            <w:bottom w:w="0" w:type="dxa"/>
            <w:right w:w="108" w:type="dxa"/>
          </w:tblCellMar>
        </w:tblPrEx>
        <w:trPr>
          <w:wBefore w:w="0" w:type="dxa"/>
          <w:wAfter w:w="0" w:type="dxa"/>
          <w:trHeight w:val="660" w:hRule="atLeast"/>
          <w:jc w:val="center"/>
        </w:trPr>
        <w:tc>
          <w:tcPr>
            <w:tcW w:w="780" w:type="dxa"/>
            <w:tcBorders>
              <w:top w:val="nil"/>
              <w:left w:val="single" w:color="auto" w:sz="4" w:space="0"/>
              <w:bottom w:val="single" w:color="auto" w:sz="4" w:space="0"/>
              <w:right w:val="single" w:color="auto" w:sz="4" w:space="0"/>
            </w:tcBorders>
            <w:noWrap/>
            <w:vAlign w:val="center"/>
          </w:tcPr>
          <w:p>
            <w:pPr>
              <w:jc w:val="center"/>
            </w:pPr>
            <w:r>
              <w:t>9</w:t>
            </w:r>
          </w:p>
        </w:tc>
        <w:tc>
          <w:tcPr>
            <w:tcW w:w="1232" w:type="dxa"/>
            <w:tcBorders>
              <w:top w:val="nil"/>
              <w:left w:val="nil"/>
              <w:bottom w:val="single" w:color="auto" w:sz="4" w:space="0"/>
              <w:right w:val="single" w:color="auto" w:sz="4" w:space="0"/>
            </w:tcBorders>
            <w:noWrap w:val="0"/>
            <w:vAlign w:val="center"/>
          </w:tcPr>
          <w:p>
            <w:r>
              <w:t>殡葬服务</w:t>
            </w:r>
          </w:p>
        </w:tc>
        <w:tc>
          <w:tcPr>
            <w:tcW w:w="5670" w:type="dxa"/>
            <w:gridSpan w:val="2"/>
            <w:tcBorders>
              <w:top w:val="single" w:color="auto" w:sz="4" w:space="0"/>
              <w:left w:val="nil"/>
              <w:bottom w:val="single" w:color="auto" w:sz="4" w:space="0"/>
              <w:right w:val="single" w:color="000000" w:sz="4" w:space="0"/>
            </w:tcBorders>
            <w:noWrap w:val="0"/>
            <w:vAlign w:val="center"/>
          </w:tcPr>
          <w:p>
            <w:pPr>
              <w:spacing w:line="260" w:lineRule="exact"/>
            </w:pPr>
            <w:r>
              <w:t>殡葬服务单位基本殡葬服务收费标准</w:t>
            </w:r>
          </w:p>
        </w:tc>
        <w:tc>
          <w:tcPr>
            <w:tcW w:w="2551" w:type="dxa"/>
            <w:tcBorders>
              <w:top w:val="nil"/>
              <w:left w:val="nil"/>
              <w:bottom w:val="single" w:color="auto" w:sz="4" w:space="0"/>
              <w:right w:val="single" w:color="auto" w:sz="4" w:space="0"/>
            </w:tcBorders>
            <w:noWrap w:val="0"/>
            <w:vAlign w:val="center"/>
          </w:tcPr>
          <w:p>
            <w:pPr>
              <w:spacing w:line="260" w:lineRule="exact"/>
            </w:pPr>
            <w:r>
              <w:t>市价格主管部门会同市财政主管部门</w:t>
            </w:r>
          </w:p>
        </w:tc>
        <w:tc>
          <w:tcPr>
            <w:tcW w:w="4787" w:type="dxa"/>
            <w:tcBorders>
              <w:top w:val="nil"/>
              <w:left w:val="nil"/>
              <w:bottom w:val="single" w:color="auto" w:sz="4" w:space="0"/>
              <w:right w:val="single" w:color="auto" w:sz="4" w:space="0"/>
            </w:tcBorders>
            <w:noWrap w:val="0"/>
            <w:vAlign w:val="center"/>
          </w:tcPr>
          <w:p>
            <w:pPr>
              <w:spacing w:line="260" w:lineRule="exact"/>
            </w:pPr>
            <w:r>
              <w:t>定价范围为尸体运输和焚烧、骨灰存放等服务价格</w:t>
            </w:r>
          </w:p>
        </w:tc>
      </w:tr>
      <w:tr>
        <w:tblPrEx>
          <w:tblCellMar>
            <w:top w:w="0" w:type="dxa"/>
            <w:left w:w="108" w:type="dxa"/>
            <w:bottom w:w="0" w:type="dxa"/>
            <w:right w:w="108" w:type="dxa"/>
          </w:tblCellMar>
        </w:tblPrEx>
        <w:trPr>
          <w:wBefore w:w="0" w:type="dxa"/>
          <w:wAfter w:w="0" w:type="dxa"/>
          <w:trHeight w:val="409" w:hRule="atLeast"/>
          <w:jc w:val="center"/>
        </w:trPr>
        <w:tc>
          <w:tcPr>
            <w:tcW w:w="780" w:type="dxa"/>
            <w:vMerge w:val="restart"/>
            <w:tcBorders>
              <w:top w:val="single" w:color="auto" w:sz="4" w:space="0"/>
              <w:left w:val="single" w:color="auto" w:sz="4" w:space="0"/>
              <w:bottom w:val="single" w:color="auto" w:sz="4" w:space="0"/>
              <w:right w:val="single" w:color="auto" w:sz="4" w:space="0"/>
            </w:tcBorders>
            <w:noWrap/>
            <w:vAlign w:val="center"/>
          </w:tcPr>
          <w:p>
            <w:pPr>
              <w:jc w:val="center"/>
            </w:pPr>
            <w:r>
              <w:t>10</w:t>
            </w:r>
          </w:p>
        </w:tc>
        <w:tc>
          <w:tcPr>
            <w:tcW w:w="1232" w:type="dxa"/>
            <w:vMerge w:val="restart"/>
            <w:tcBorders>
              <w:top w:val="single" w:color="auto" w:sz="4" w:space="0"/>
              <w:left w:val="single" w:color="auto" w:sz="4" w:space="0"/>
              <w:bottom w:val="single" w:color="auto" w:sz="4" w:space="0"/>
              <w:right w:val="single" w:color="auto" w:sz="4" w:space="0"/>
            </w:tcBorders>
            <w:noWrap w:val="0"/>
            <w:vAlign w:val="center"/>
          </w:tcPr>
          <w:p>
            <w:r>
              <w:t>保障性住房及物业服务</w:t>
            </w:r>
          </w:p>
        </w:tc>
        <w:tc>
          <w:tcPr>
            <w:tcW w:w="992" w:type="dxa"/>
            <w:vMerge w:val="restart"/>
            <w:tcBorders>
              <w:top w:val="nil"/>
              <w:left w:val="single" w:color="auto" w:sz="4" w:space="0"/>
              <w:bottom w:val="single" w:color="000000" w:sz="4" w:space="0"/>
              <w:right w:val="single" w:color="auto" w:sz="4" w:space="0"/>
            </w:tcBorders>
            <w:noWrap w:val="0"/>
            <w:vAlign w:val="center"/>
          </w:tcPr>
          <w:p>
            <w:pPr>
              <w:spacing w:line="260" w:lineRule="exact"/>
            </w:pPr>
            <w:r>
              <w:t>公共租赁住房</w:t>
            </w:r>
          </w:p>
        </w:tc>
        <w:tc>
          <w:tcPr>
            <w:tcW w:w="4678" w:type="dxa"/>
            <w:tcBorders>
              <w:top w:val="nil"/>
              <w:left w:val="nil"/>
              <w:bottom w:val="single" w:color="auto" w:sz="4" w:space="0"/>
              <w:right w:val="single" w:color="auto" w:sz="4" w:space="0"/>
            </w:tcBorders>
            <w:noWrap w:val="0"/>
            <w:vAlign w:val="center"/>
          </w:tcPr>
          <w:p>
            <w:pPr>
              <w:spacing w:line="260" w:lineRule="exact"/>
            </w:pPr>
            <w:r>
              <w:t>市内六区、环城四区的公共租赁住房租金标准</w:t>
            </w:r>
          </w:p>
        </w:tc>
        <w:tc>
          <w:tcPr>
            <w:tcW w:w="2551" w:type="dxa"/>
            <w:tcBorders>
              <w:top w:val="nil"/>
              <w:left w:val="nil"/>
              <w:bottom w:val="single" w:color="auto" w:sz="4" w:space="0"/>
              <w:right w:val="single" w:color="auto" w:sz="4" w:space="0"/>
            </w:tcBorders>
            <w:noWrap w:val="0"/>
            <w:vAlign w:val="center"/>
          </w:tcPr>
          <w:p>
            <w:pPr>
              <w:spacing w:line="260" w:lineRule="exact"/>
            </w:pPr>
            <w:r>
              <w:t>市价格主管部门</w:t>
            </w:r>
          </w:p>
        </w:tc>
        <w:tc>
          <w:tcPr>
            <w:tcW w:w="4787" w:type="dxa"/>
            <w:tcBorders>
              <w:top w:val="nil"/>
              <w:left w:val="nil"/>
              <w:bottom w:val="single" w:color="auto" w:sz="4" w:space="0"/>
              <w:right w:val="single" w:color="auto" w:sz="4" w:space="0"/>
            </w:tcBorders>
            <w:noWrap/>
            <w:vAlign w:val="center"/>
          </w:tcPr>
          <w:p>
            <w:pPr>
              <w:spacing w:line="260" w:lineRule="exact"/>
            </w:pPr>
            <w:r>
              <w:t>　</w:t>
            </w:r>
          </w:p>
        </w:tc>
      </w:tr>
      <w:tr>
        <w:tblPrEx>
          <w:tblCellMar>
            <w:top w:w="0" w:type="dxa"/>
            <w:left w:w="108" w:type="dxa"/>
            <w:bottom w:w="0" w:type="dxa"/>
            <w:right w:w="108" w:type="dxa"/>
          </w:tblCellMar>
        </w:tblPrEx>
        <w:trPr>
          <w:wBefore w:w="0" w:type="dxa"/>
          <w:wAfter w:w="0" w:type="dxa"/>
          <w:trHeight w:val="720" w:hRule="atLeast"/>
          <w:jc w:val="center"/>
        </w:trPr>
        <w:tc>
          <w:tcPr>
            <w:tcW w:w="78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232"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992" w:type="dxa"/>
            <w:vMerge w:val="continue"/>
            <w:tcBorders>
              <w:top w:val="nil"/>
              <w:left w:val="single" w:color="auto" w:sz="4" w:space="0"/>
              <w:bottom w:val="single" w:color="000000" w:sz="4" w:space="0"/>
              <w:right w:val="single" w:color="auto" w:sz="4" w:space="0"/>
            </w:tcBorders>
            <w:noWrap w:val="0"/>
            <w:vAlign w:val="center"/>
          </w:tcPr>
          <w:p>
            <w:pPr>
              <w:spacing w:line="260" w:lineRule="exact"/>
            </w:pPr>
          </w:p>
        </w:tc>
        <w:tc>
          <w:tcPr>
            <w:tcW w:w="4678" w:type="dxa"/>
            <w:tcBorders>
              <w:top w:val="nil"/>
              <w:left w:val="nil"/>
              <w:bottom w:val="single" w:color="auto" w:sz="4" w:space="0"/>
              <w:right w:val="single" w:color="auto" w:sz="4" w:space="0"/>
            </w:tcBorders>
            <w:noWrap w:val="0"/>
            <w:vAlign w:val="center"/>
          </w:tcPr>
          <w:p>
            <w:pPr>
              <w:spacing w:line="260" w:lineRule="exact"/>
            </w:pPr>
            <w:r>
              <w:t>滨海新区、武清区、宝坻区、静海区、宁河区、蓟州区的公共租赁住房租金标准</w:t>
            </w:r>
          </w:p>
        </w:tc>
        <w:tc>
          <w:tcPr>
            <w:tcW w:w="2551" w:type="dxa"/>
            <w:tcBorders>
              <w:top w:val="nil"/>
              <w:left w:val="nil"/>
              <w:bottom w:val="single" w:color="auto" w:sz="4" w:space="0"/>
              <w:right w:val="single" w:color="auto" w:sz="4" w:space="0"/>
            </w:tcBorders>
            <w:noWrap w:val="0"/>
            <w:vAlign w:val="center"/>
          </w:tcPr>
          <w:p>
            <w:pPr>
              <w:spacing w:line="260" w:lineRule="exact"/>
            </w:pPr>
            <w:r>
              <w:t>授权区人民政府</w:t>
            </w:r>
          </w:p>
        </w:tc>
        <w:tc>
          <w:tcPr>
            <w:tcW w:w="4787" w:type="dxa"/>
            <w:tcBorders>
              <w:top w:val="nil"/>
              <w:left w:val="nil"/>
              <w:bottom w:val="single" w:color="auto" w:sz="4" w:space="0"/>
              <w:right w:val="single" w:color="auto" w:sz="4" w:space="0"/>
            </w:tcBorders>
            <w:noWrap/>
            <w:vAlign w:val="center"/>
          </w:tcPr>
          <w:p>
            <w:pPr>
              <w:spacing w:line="260" w:lineRule="exact"/>
            </w:pPr>
            <w:r>
              <w:t>　</w:t>
            </w:r>
          </w:p>
        </w:tc>
      </w:tr>
      <w:tr>
        <w:tblPrEx>
          <w:tblCellMar>
            <w:top w:w="0" w:type="dxa"/>
            <w:left w:w="108" w:type="dxa"/>
            <w:bottom w:w="0" w:type="dxa"/>
            <w:right w:w="108" w:type="dxa"/>
          </w:tblCellMar>
        </w:tblPrEx>
        <w:trPr>
          <w:wBefore w:w="0" w:type="dxa"/>
          <w:wAfter w:w="0" w:type="dxa"/>
          <w:trHeight w:val="660" w:hRule="atLeast"/>
          <w:jc w:val="center"/>
        </w:trPr>
        <w:tc>
          <w:tcPr>
            <w:tcW w:w="78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232"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992" w:type="dxa"/>
            <w:vMerge w:val="restart"/>
            <w:tcBorders>
              <w:top w:val="nil"/>
              <w:left w:val="single" w:color="auto" w:sz="4" w:space="0"/>
              <w:bottom w:val="single" w:color="000000" w:sz="4" w:space="0"/>
              <w:right w:val="single" w:color="auto" w:sz="4" w:space="0"/>
            </w:tcBorders>
            <w:noWrap w:val="0"/>
            <w:vAlign w:val="center"/>
          </w:tcPr>
          <w:p>
            <w:pPr>
              <w:spacing w:line="260" w:lineRule="exact"/>
            </w:pPr>
            <w:r>
              <w:t>限价商品住房</w:t>
            </w:r>
          </w:p>
        </w:tc>
        <w:tc>
          <w:tcPr>
            <w:tcW w:w="4678" w:type="dxa"/>
            <w:tcBorders>
              <w:top w:val="nil"/>
              <w:left w:val="nil"/>
              <w:bottom w:val="single" w:color="auto" w:sz="4" w:space="0"/>
              <w:right w:val="single" w:color="auto" w:sz="4" w:space="0"/>
            </w:tcBorders>
            <w:noWrap w:val="0"/>
            <w:vAlign w:val="center"/>
          </w:tcPr>
          <w:p>
            <w:pPr>
              <w:spacing w:line="260" w:lineRule="exact"/>
            </w:pPr>
            <w:r>
              <w:t>市内六区、环城四区的限价商品住房销售价格</w:t>
            </w:r>
          </w:p>
        </w:tc>
        <w:tc>
          <w:tcPr>
            <w:tcW w:w="2551" w:type="dxa"/>
            <w:tcBorders>
              <w:top w:val="nil"/>
              <w:left w:val="nil"/>
              <w:bottom w:val="single" w:color="auto" w:sz="4" w:space="0"/>
              <w:right w:val="single" w:color="auto" w:sz="4" w:space="0"/>
            </w:tcBorders>
            <w:noWrap w:val="0"/>
            <w:vAlign w:val="center"/>
          </w:tcPr>
          <w:p>
            <w:pPr>
              <w:spacing w:line="260" w:lineRule="exact"/>
            </w:pPr>
            <w:r>
              <w:t>市价格主管部门会同市建设、国土房管主管部门</w:t>
            </w:r>
          </w:p>
        </w:tc>
        <w:tc>
          <w:tcPr>
            <w:tcW w:w="4787" w:type="dxa"/>
            <w:tcBorders>
              <w:top w:val="nil"/>
              <w:left w:val="nil"/>
              <w:bottom w:val="single" w:color="auto" w:sz="4" w:space="0"/>
              <w:right w:val="single" w:color="auto" w:sz="4" w:space="0"/>
            </w:tcBorders>
            <w:noWrap/>
            <w:vAlign w:val="center"/>
          </w:tcPr>
          <w:p>
            <w:pPr>
              <w:spacing w:line="260" w:lineRule="exact"/>
            </w:pPr>
            <w:r>
              <w:t>　</w:t>
            </w:r>
          </w:p>
        </w:tc>
      </w:tr>
      <w:tr>
        <w:tblPrEx>
          <w:tblCellMar>
            <w:top w:w="0" w:type="dxa"/>
            <w:left w:w="108" w:type="dxa"/>
            <w:bottom w:w="0" w:type="dxa"/>
            <w:right w:w="108" w:type="dxa"/>
          </w:tblCellMar>
        </w:tblPrEx>
        <w:trPr>
          <w:wBefore w:w="0" w:type="dxa"/>
          <w:wAfter w:w="0" w:type="dxa"/>
          <w:trHeight w:val="710" w:hRule="atLeast"/>
          <w:jc w:val="center"/>
        </w:trPr>
        <w:tc>
          <w:tcPr>
            <w:tcW w:w="78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232"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992" w:type="dxa"/>
            <w:vMerge w:val="continue"/>
            <w:tcBorders>
              <w:top w:val="nil"/>
              <w:left w:val="single" w:color="auto" w:sz="4" w:space="0"/>
              <w:bottom w:val="single" w:color="000000" w:sz="4" w:space="0"/>
              <w:right w:val="single" w:color="auto" w:sz="4" w:space="0"/>
            </w:tcBorders>
            <w:noWrap w:val="0"/>
            <w:vAlign w:val="center"/>
          </w:tcPr>
          <w:p>
            <w:pPr>
              <w:spacing w:line="260" w:lineRule="exact"/>
            </w:pPr>
          </w:p>
        </w:tc>
        <w:tc>
          <w:tcPr>
            <w:tcW w:w="4678" w:type="dxa"/>
            <w:tcBorders>
              <w:top w:val="nil"/>
              <w:left w:val="nil"/>
              <w:bottom w:val="single" w:color="auto" w:sz="4" w:space="0"/>
              <w:right w:val="single" w:color="auto" w:sz="4" w:space="0"/>
            </w:tcBorders>
            <w:noWrap w:val="0"/>
            <w:vAlign w:val="center"/>
          </w:tcPr>
          <w:p>
            <w:pPr>
              <w:spacing w:line="260" w:lineRule="exact"/>
            </w:pPr>
            <w:r>
              <w:t>滨海新区、武清区、宝坻区、静海区、宁河区、蓟州区的限价商品住房销售价格</w:t>
            </w:r>
          </w:p>
        </w:tc>
        <w:tc>
          <w:tcPr>
            <w:tcW w:w="2551" w:type="dxa"/>
            <w:tcBorders>
              <w:top w:val="nil"/>
              <w:left w:val="nil"/>
              <w:bottom w:val="single" w:color="auto" w:sz="4" w:space="0"/>
              <w:right w:val="single" w:color="auto" w:sz="4" w:space="0"/>
            </w:tcBorders>
            <w:noWrap w:val="0"/>
            <w:vAlign w:val="center"/>
          </w:tcPr>
          <w:p>
            <w:pPr>
              <w:spacing w:line="260" w:lineRule="exact"/>
            </w:pPr>
            <w:r>
              <w:t>授权区人民政府</w:t>
            </w:r>
          </w:p>
        </w:tc>
        <w:tc>
          <w:tcPr>
            <w:tcW w:w="4787" w:type="dxa"/>
            <w:tcBorders>
              <w:top w:val="nil"/>
              <w:left w:val="nil"/>
              <w:bottom w:val="single" w:color="auto" w:sz="4" w:space="0"/>
              <w:right w:val="single" w:color="auto" w:sz="4" w:space="0"/>
            </w:tcBorders>
            <w:noWrap/>
            <w:vAlign w:val="center"/>
          </w:tcPr>
          <w:p>
            <w:pPr>
              <w:spacing w:line="260" w:lineRule="exact"/>
            </w:pPr>
            <w:r>
              <w:t>　</w:t>
            </w:r>
          </w:p>
        </w:tc>
      </w:tr>
      <w:tr>
        <w:tblPrEx>
          <w:tblCellMar>
            <w:top w:w="0" w:type="dxa"/>
            <w:left w:w="108" w:type="dxa"/>
            <w:bottom w:w="0" w:type="dxa"/>
            <w:right w:w="108" w:type="dxa"/>
          </w:tblCellMar>
        </w:tblPrEx>
        <w:trPr>
          <w:wBefore w:w="0" w:type="dxa"/>
          <w:wAfter w:w="0" w:type="dxa"/>
          <w:trHeight w:val="660" w:hRule="atLeast"/>
          <w:jc w:val="center"/>
        </w:trPr>
        <w:tc>
          <w:tcPr>
            <w:tcW w:w="78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232"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5670" w:type="dxa"/>
            <w:gridSpan w:val="2"/>
            <w:tcBorders>
              <w:top w:val="single" w:color="auto" w:sz="4" w:space="0"/>
              <w:left w:val="nil"/>
              <w:bottom w:val="single" w:color="auto" w:sz="4" w:space="0"/>
              <w:right w:val="single" w:color="000000" w:sz="4" w:space="0"/>
            </w:tcBorders>
            <w:noWrap w:val="0"/>
            <w:vAlign w:val="center"/>
          </w:tcPr>
          <w:p>
            <w:pPr>
              <w:spacing w:line="260" w:lineRule="exact"/>
            </w:pPr>
            <w:r>
              <w:t>经济适用房销售价格</w:t>
            </w:r>
          </w:p>
        </w:tc>
        <w:tc>
          <w:tcPr>
            <w:tcW w:w="2551" w:type="dxa"/>
            <w:tcBorders>
              <w:top w:val="nil"/>
              <w:left w:val="nil"/>
              <w:bottom w:val="single" w:color="auto" w:sz="4" w:space="0"/>
              <w:right w:val="single" w:color="auto" w:sz="4" w:space="0"/>
            </w:tcBorders>
            <w:noWrap w:val="0"/>
            <w:vAlign w:val="center"/>
          </w:tcPr>
          <w:p>
            <w:pPr>
              <w:spacing w:line="260" w:lineRule="exact"/>
            </w:pPr>
            <w:r>
              <w:t>授权区人民政府</w:t>
            </w:r>
          </w:p>
        </w:tc>
        <w:tc>
          <w:tcPr>
            <w:tcW w:w="4787" w:type="dxa"/>
            <w:tcBorders>
              <w:top w:val="nil"/>
              <w:left w:val="nil"/>
              <w:bottom w:val="single" w:color="auto" w:sz="4" w:space="0"/>
              <w:right w:val="single" w:color="auto" w:sz="4" w:space="0"/>
            </w:tcBorders>
            <w:noWrap w:val="0"/>
            <w:vAlign w:val="center"/>
          </w:tcPr>
          <w:p>
            <w:pPr>
              <w:spacing w:line="260" w:lineRule="exact"/>
            </w:pPr>
            <w:r>
              <w:t>定价范围为面向房屋被依法征收（拆迁）家庭出售的定向安置住房</w:t>
            </w:r>
          </w:p>
        </w:tc>
      </w:tr>
      <w:tr>
        <w:tblPrEx>
          <w:tblCellMar>
            <w:top w:w="0" w:type="dxa"/>
            <w:left w:w="108" w:type="dxa"/>
            <w:bottom w:w="0" w:type="dxa"/>
            <w:right w:w="108" w:type="dxa"/>
          </w:tblCellMar>
        </w:tblPrEx>
        <w:trPr>
          <w:wBefore w:w="0" w:type="dxa"/>
          <w:wAfter w:w="0" w:type="dxa"/>
          <w:trHeight w:val="660" w:hRule="atLeast"/>
          <w:jc w:val="center"/>
        </w:trPr>
        <w:tc>
          <w:tcPr>
            <w:tcW w:w="78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232"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992" w:type="dxa"/>
            <w:vMerge w:val="restart"/>
            <w:tcBorders>
              <w:top w:val="nil"/>
              <w:left w:val="single" w:color="auto" w:sz="4" w:space="0"/>
              <w:bottom w:val="single" w:color="000000" w:sz="4" w:space="0"/>
              <w:right w:val="single" w:color="auto" w:sz="4" w:space="0"/>
            </w:tcBorders>
            <w:noWrap w:val="0"/>
            <w:vAlign w:val="center"/>
          </w:tcPr>
          <w:p>
            <w:pPr>
              <w:spacing w:line="260" w:lineRule="exact"/>
            </w:pPr>
            <w:r>
              <w:t>直管公产房屋</w:t>
            </w:r>
          </w:p>
        </w:tc>
        <w:tc>
          <w:tcPr>
            <w:tcW w:w="4678" w:type="dxa"/>
            <w:tcBorders>
              <w:top w:val="nil"/>
              <w:left w:val="nil"/>
              <w:bottom w:val="single" w:color="auto" w:sz="4" w:space="0"/>
              <w:right w:val="nil"/>
            </w:tcBorders>
            <w:noWrap w:val="0"/>
            <w:vAlign w:val="center"/>
          </w:tcPr>
          <w:p>
            <w:pPr>
              <w:spacing w:line="260" w:lineRule="exact"/>
            </w:pPr>
            <w:r>
              <w:t>住宅租金标准</w:t>
            </w:r>
          </w:p>
        </w:tc>
        <w:tc>
          <w:tcPr>
            <w:tcW w:w="2551" w:type="dxa"/>
            <w:tcBorders>
              <w:top w:val="nil"/>
              <w:left w:val="single" w:color="auto" w:sz="4" w:space="0"/>
              <w:bottom w:val="single" w:color="auto" w:sz="4" w:space="0"/>
              <w:right w:val="single" w:color="auto" w:sz="4" w:space="0"/>
            </w:tcBorders>
            <w:noWrap w:val="0"/>
            <w:vAlign w:val="center"/>
          </w:tcPr>
          <w:p>
            <w:pPr>
              <w:spacing w:line="260" w:lineRule="exact"/>
            </w:pPr>
            <w:r>
              <w:t>市价格主管部门会同市国土房管主管部门</w:t>
            </w:r>
          </w:p>
        </w:tc>
        <w:tc>
          <w:tcPr>
            <w:tcW w:w="4787" w:type="dxa"/>
            <w:tcBorders>
              <w:top w:val="nil"/>
              <w:left w:val="nil"/>
              <w:bottom w:val="single" w:color="auto" w:sz="4" w:space="0"/>
              <w:right w:val="single" w:color="auto" w:sz="4" w:space="0"/>
            </w:tcBorders>
            <w:noWrap w:val="0"/>
            <w:vAlign w:val="center"/>
          </w:tcPr>
          <w:p>
            <w:pPr>
              <w:spacing w:line="260" w:lineRule="exact"/>
            </w:pPr>
            <w:r>
              <w:t>　</w:t>
            </w:r>
          </w:p>
        </w:tc>
      </w:tr>
      <w:tr>
        <w:tblPrEx>
          <w:tblCellMar>
            <w:top w:w="0" w:type="dxa"/>
            <w:left w:w="108" w:type="dxa"/>
            <w:bottom w:w="0" w:type="dxa"/>
            <w:right w:w="108" w:type="dxa"/>
          </w:tblCellMar>
        </w:tblPrEx>
        <w:trPr>
          <w:wBefore w:w="0" w:type="dxa"/>
          <w:wAfter w:w="0" w:type="dxa"/>
          <w:trHeight w:val="351" w:hRule="atLeast"/>
          <w:jc w:val="center"/>
        </w:trPr>
        <w:tc>
          <w:tcPr>
            <w:tcW w:w="78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232"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992" w:type="dxa"/>
            <w:vMerge w:val="continue"/>
            <w:tcBorders>
              <w:top w:val="nil"/>
              <w:left w:val="single" w:color="auto" w:sz="4" w:space="0"/>
              <w:bottom w:val="single" w:color="000000" w:sz="4" w:space="0"/>
              <w:right w:val="single" w:color="auto" w:sz="4" w:space="0"/>
            </w:tcBorders>
            <w:noWrap w:val="0"/>
            <w:vAlign w:val="center"/>
          </w:tcPr>
          <w:p>
            <w:pPr>
              <w:spacing w:line="260" w:lineRule="exact"/>
            </w:pPr>
          </w:p>
        </w:tc>
        <w:tc>
          <w:tcPr>
            <w:tcW w:w="4678" w:type="dxa"/>
            <w:tcBorders>
              <w:top w:val="nil"/>
              <w:left w:val="nil"/>
              <w:bottom w:val="single" w:color="auto" w:sz="4" w:space="0"/>
              <w:right w:val="nil"/>
            </w:tcBorders>
            <w:noWrap w:val="0"/>
            <w:vAlign w:val="center"/>
          </w:tcPr>
          <w:p>
            <w:pPr>
              <w:spacing w:line="260" w:lineRule="exact"/>
            </w:pPr>
            <w:r>
              <w:t>非住宅租金标准</w:t>
            </w:r>
          </w:p>
        </w:tc>
        <w:tc>
          <w:tcPr>
            <w:tcW w:w="2551" w:type="dxa"/>
            <w:tcBorders>
              <w:top w:val="nil"/>
              <w:left w:val="single" w:color="auto" w:sz="4" w:space="0"/>
              <w:bottom w:val="single" w:color="auto" w:sz="4" w:space="0"/>
              <w:right w:val="single" w:color="auto" w:sz="4" w:space="0"/>
            </w:tcBorders>
            <w:noWrap w:val="0"/>
            <w:vAlign w:val="center"/>
          </w:tcPr>
          <w:p>
            <w:pPr>
              <w:spacing w:line="260" w:lineRule="exact"/>
            </w:pPr>
            <w:r>
              <w:t>市国土房管主管部门</w:t>
            </w:r>
          </w:p>
        </w:tc>
        <w:tc>
          <w:tcPr>
            <w:tcW w:w="4787" w:type="dxa"/>
            <w:tcBorders>
              <w:top w:val="nil"/>
              <w:left w:val="nil"/>
              <w:bottom w:val="single" w:color="auto" w:sz="4" w:space="0"/>
              <w:right w:val="single" w:color="auto" w:sz="4" w:space="0"/>
            </w:tcBorders>
            <w:noWrap w:val="0"/>
            <w:vAlign w:val="center"/>
          </w:tcPr>
          <w:p>
            <w:pPr>
              <w:spacing w:line="260" w:lineRule="exact"/>
            </w:pPr>
            <w:r>
              <w:t>　</w:t>
            </w:r>
          </w:p>
        </w:tc>
      </w:tr>
      <w:tr>
        <w:tblPrEx>
          <w:tblCellMar>
            <w:top w:w="0" w:type="dxa"/>
            <w:left w:w="108" w:type="dxa"/>
            <w:bottom w:w="0" w:type="dxa"/>
            <w:right w:w="108" w:type="dxa"/>
          </w:tblCellMar>
        </w:tblPrEx>
        <w:trPr>
          <w:wBefore w:w="0" w:type="dxa"/>
          <w:wAfter w:w="0" w:type="dxa"/>
          <w:trHeight w:val="660" w:hRule="atLeast"/>
          <w:jc w:val="center"/>
        </w:trPr>
        <w:tc>
          <w:tcPr>
            <w:tcW w:w="78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232"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5670" w:type="dxa"/>
            <w:gridSpan w:val="2"/>
            <w:tcBorders>
              <w:top w:val="single" w:color="auto" w:sz="4" w:space="0"/>
              <w:left w:val="nil"/>
              <w:bottom w:val="single" w:color="auto" w:sz="4" w:space="0"/>
              <w:right w:val="single" w:color="000000" w:sz="4" w:space="0"/>
            </w:tcBorders>
            <w:noWrap w:val="0"/>
            <w:vAlign w:val="center"/>
          </w:tcPr>
          <w:p>
            <w:pPr>
              <w:spacing w:line="260" w:lineRule="exact"/>
            </w:pPr>
            <w:r>
              <w:t>普通住宅前期物业管理和保障性住房物业管理服务收费标准</w:t>
            </w:r>
          </w:p>
        </w:tc>
        <w:tc>
          <w:tcPr>
            <w:tcW w:w="2551" w:type="dxa"/>
            <w:tcBorders>
              <w:top w:val="nil"/>
              <w:left w:val="nil"/>
              <w:bottom w:val="single" w:color="auto" w:sz="4" w:space="0"/>
              <w:right w:val="single" w:color="auto" w:sz="4" w:space="0"/>
            </w:tcBorders>
            <w:noWrap w:val="0"/>
            <w:vAlign w:val="center"/>
          </w:tcPr>
          <w:p>
            <w:pPr>
              <w:spacing w:line="260" w:lineRule="exact"/>
            </w:pPr>
            <w:r>
              <w:t>市价格主管部门会同市国土房管主管部门</w:t>
            </w:r>
          </w:p>
        </w:tc>
        <w:tc>
          <w:tcPr>
            <w:tcW w:w="4787" w:type="dxa"/>
            <w:tcBorders>
              <w:top w:val="nil"/>
              <w:left w:val="nil"/>
              <w:bottom w:val="single" w:color="auto" w:sz="4" w:space="0"/>
              <w:right w:val="single" w:color="auto" w:sz="4" w:space="0"/>
            </w:tcBorders>
            <w:noWrap w:val="0"/>
            <w:vAlign w:val="center"/>
          </w:tcPr>
          <w:p>
            <w:r>
              <w:t>　</w:t>
            </w:r>
          </w:p>
        </w:tc>
      </w:tr>
      <w:tr>
        <w:tblPrEx>
          <w:tblCellMar>
            <w:top w:w="0" w:type="dxa"/>
            <w:left w:w="108" w:type="dxa"/>
            <w:bottom w:w="0" w:type="dxa"/>
            <w:right w:w="108" w:type="dxa"/>
          </w:tblCellMar>
        </w:tblPrEx>
        <w:trPr>
          <w:wBefore w:w="0" w:type="dxa"/>
          <w:wAfter w:w="0" w:type="dxa"/>
          <w:trHeight w:val="410"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b/>
                <w:bCs/>
              </w:rPr>
            </w:pPr>
            <w:r>
              <w:rPr>
                <w:b/>
                <w:bCs/>
              </w:rPr>
              <w:t>序号</w:t>
            </w:r>
          </w:p>
        </w:tc>
        <w:tc>
          <w:tcPr>
            <w:tcW w:w="1232" w:type="dxa"/>
            <w:tcBorders>
              <w:top w:val="single" w:color="auto" w:sz="4" w:space="0"/>
              <w:left w:val="single" w:color="auto" w:sz="4" w:space="0"/>
              <w:bottom w:val="single" w:color="auto" w:sz="4" w:space="0"/>
              <w:right w:val="single" w:color="auto" w:sz="4" w:space="0"/>
            </w:tcBorders>
            <w:noWrap w:val="0"/>
            <w:vAlign w:val="center"/>
          </w:tcPr>
          <w:p>
            <w:pPr>
              <w:rPr>
                <w:b/>
                <w:bCs/>
              </w:rPr>
            </w:pPr>
            <w:r>
              <w:rPr>
                <w:b/>
                <w:bCs/>
              </w:rPr>
              <w:t>定价项目</w:t>
            </w:r>
          </w:p>
        </w:tc>
        <w:tc>
          <w:tcPr>
            <w:tcW w:w="5670" w:type="dxa"/>
            <w:gridSpan w:val="2"/>
            <w:tcBorders>
              <w:top w:val="single" w:color="auto" w:sz="4" w:space="0"/>
              <w:left w:val="nil"/>
              <w:bottom w:val="single" w:color="auto" w:sz="4" w:space="0"/>
              <w:right w:val="single" w:color="000000" w:sz="4" w:space="0"/>
            </w:tcBorders>
            <w:noWrap w:val="0"/>
            <w:vAlign w:val="center"/>
          </w:tcPr>
          <w:p>
            <w:pPr>
              <w:jc w:val="center"/>
              <w:rPr>
                <w:b/>
                <w:bCs/>
              </w:rPr>
            </w:pPr>
            <w:r>
              <w:rPr>
                <w:b/>
                <w:bCs/>
              </w:rPr>
              <w:t>定价内容</w:t>
            </w:r>
          </w:p>
        </w:tc>
        <w:tc>
          <w:tcPr>
            <w:tcW w:w="2551" w:type="dxa"/>
            <w:tcBorders>
              <w:top w:val="single" w:color="auto" w:sz="4" w:space="0"/>
              <w:left w:val="nil"/>
              <w:bottom w:val="single" w:color="auto" w:sz="4" w:space="0"/>
              <w:right w:val="single" w:color="auto" w:sz="4" w:space="0"/>
            </w:tcBorders>
            <w:noWrap w:val="0"/>
            <w:vAlign w:val="center"/>
          </w:tcPr>
          <w:p>
            <w:pPr>
              <w:jc w:val="center"/>
              <w:rPr>
                <w:b/>
                <w:bCs/>
              </w:rPr>
            </w:pPr>
            <w:r>
              <w:rPr>
                <w:b/>
                <w:bCs/>
              </w:rPr>
              <w:t>定价部门</w:t>
            </w:r>
          </w:p>
        </w:tc>
        <w:tc>
          <w:tcPr>
            <w:tcW w:w="4787" w:type="dxa"/>
            <w:tcBorders>
              <w:top w:val="single" w:color="auto" w:sz="4" w:space="0"/>
              <w:left w:val="nil"/>
              <w:bottom w:val="single" w:color="auto" w:sz="4" w:space="0"/>
              <w:right w:val="single" w:color="auto" w:sz="4" w:space="0"/>
            </w:tcBorders>
            <w:noWrap w:val="0"/>
            <w:vAlign w:val="center"/>
          </w:tcPr>
          <w:p>
            <w:pPr>
              <w:jc w:val="center"/>
              <w:rPr>
                <w:b/>
                <w:bCs/>
              </w:rPr>
            </w:pPr>
            <w:r>
              <w:rPr>
                <w:b/>
                <w:bCs/>
              </w:rPr>
              <w:t>备注</w:t>
            </w:r>
          </w:p>
        </w:tc>
      </w:tr>
      <w:tr>
        <w:tblPrEx>
          <w:tblCellMar>
            <w:top w:w="0" w:type="dxa"/>
            <w:left w:w="108" w:type="dxa"/>
            <w:bottom w:w="0" w:type="dxa"/>
            <w:right w:w="108" w:type="dxa"/>
          </w:tblCellMar>
        </w:tblPrEx>
        <w:trPr>
          <w:wBefore w:w="0" w:type="dxa"/>
          <w:wAfter w:w="0" w:type="dxa"/>
          <w:trHeight w:val="418" w:hRule="atLeast"/>
          <w:jc w:val="center"/>
        </w:trPr>
        <w:tc>
          <w:tcPr>
            <w:tcW w:w="78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pPr>
            <w:r>
              <w:t>11</w:t>
            </w:r>
          </w:p>
        </w:tc>
        <w:tc>
          <w:tcPr>
            <w:tcW w:w="1232" w:type="dxa"/>
            <w:vMerge w:val="restart"/>
            <w:tcBorders>
              <w:top w:val="single" w:color="auto" w:sz="4" w:space="0"/>
              <w:left w:val="single" w:color="auto" w:sz="4" w:space="0"/>
              <w:bottom w:val="single" w:color="000000" w:sz="4" w:space="0"/>
              <w:right w:val="single" w:color="auto" w:sz="4" w:space="0"/>
            </w:tcBorders>
            <w:noWrap w:val="0"/>
            <w:vAlign w:val="center"/>
          </w:tcPr>
          <w:p>
            <w:r>
              <w:t>文化旅游</w:t>
            </w:r>
          </w:p>
        </w:tc>
        <w:tc>
          <w:tcPr>
            <w:tcW w:w="992" w:type="dxa"/>
            <w:tcBorders>
              <w:top w:val="single" w:color="auto" w:sz="4" w:space="0"/>
              <w:left w:val="nil"/>
              <w:bottom w:val="single" w:color="auto" w:sz="4" w:space="0"/>
              <w:right w:val="single" w:color="auto" w:sz="4" w:space="0"/>
            </w:tcBorders>
            <w:noWrap w:val="0"/>
            <w:vAlign w:val="center"/>
          </w:tcPr>
          <w:p>
            <w:pPr>
              <w:spacing w:line="260" w:lineRule="exact"/>
            </w:pPr>
            <w:r>
              <w:t>有线电视</w:t>
            </w:r>
          </w:p>
        </w:tc>
        <w:tc>
          <w:tcPr>
            <w:tcW w:w="4678" w:type="dxa"/>
            <w:tcBorders>
              <w:top w:val="single" w:color="auto" w:sz="4" w:space="0"/>
              <w:left w:val="nil"/>
              <w:bottom w:val="single" w:color="auto" w:sz="4" w:space="0"/>
              <w:right w:val="nil"/>
            </w:tcBorders>
            <w:noWrap w:val="0"/>
            <w:vAlign w:val="center"/>
          </w:tcPr>
          <w:p>
            <w:pPr>
              <w:spacing w:line="260" w:lineRule="exact"/>
            </w:pPr>
            <w:r>
              <w:t>居民有线电视收费标准</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pPr>
            <w:r>
              <w:t>市价格主管部门</w:t>
            </w:r>
          </w:p>
        </w:tc>
        <w:tc>
          <w:tcPr>
            <w:tcW w:w="4787" w:type="dxa"/>
            <w:tcBorders>
              <w:top w:val="single" w:color="auto" w:sz="4" w:space="0"/>
              <w:left w:val="nil"/>
              <w:bottom w:val="single" w:color="auto" w:sz="4" w:space="0"/>
              <w:right w:val="single" w:color="auto" w:sz="4" w:space="0"/>
            </w:tcBorders>
            <w:noWrap w:val="0"/>
            <w:vAlign w:val="center"/>
          </w:tcPr>
          <w:p>
            <w:pPr>
              <w:spacing w:line="260" w:lineRule="exact"/>
            </w:pPr>
            <w:r>
              <w:t>　</w:t>
            </w:r>
          </w:p>
        </w:tc>
      </w:tr>
      <w:tr>
        <w:tblPrEx>
          <w:tblCellMar>
            <w:top w:w="0" w:type="dxa"/>
            <w:left w:w="108" w:type="dxa"/>
            <w:bottom w:w="0" w:type="dxa"/>
            <w:right w:w="108" w:type="dxa"/>
          </w:tblCellMar>
        </w:tblPrEx>
        <w:trPr>
          <w:wBefore w:w="0" w:type="dxa"/>
          <w:wAfter w:w="0" w:type="dxa"/>
          <w:trHeight w:val="660" w:hRule="atLeast"/>
          <w:jc w:val="center"/>
        </w:trPr>
        <w:tc>
          <w:tcPr>
            <w:tcW w:w="780" w:type="dxa"/>
            <w:vMerge w:val="continue"/>
            <w:tcBorders>
              <w:top w:val="single" w:color="auto" w:sz="4" w:space="0"/>
              <w:left w:val="single" w:color="auto" w:sz="4" w:space="0"/>
              <w:bottom w:val="single" w:color="000000" w:sz="4" w:space="0"/>
              <w:right w:val="single" w:color="auto" w:sz="4" w:space="0"/>
            </w:tcBorders>
            <w:noWrap w:val="0"/>
            <w:vAlign w:val="center"/>
          </w:tcPr>
          <w:p>
            <w:pPr>
              <w:jc w:val="center"/>
            </w:pPr>
          </w:p>
        </w:tc>
        <w:tc>
          <w:tcPr>
            <w:tcW w:w="1232" w:type="dxa"/>
            <w:vMerge w:val="continue"/>
            <w:tcBorders>
              <w:top w:val="single" w:color="auto" w:sz="4" w:space="0"/>
              <w:left w:val="single" w:color="auto" w:sz="4" w:space="0"/>
              <w:bottom w:val="single" w:color="000000" w:sz="4" w:space="0"/>
              <w:right w:val="single" w:color="auto" w:sz="4" w:space="0"/>
            </w:tcBorders>
            <w:noWrap w:val="0"/>
            <w:vAlign w:val="center"/>
          </w:tcPr>
          <w:p/>
        </w:tc>
        <w:tc>
          <w:tcPr>
            <w:tcW w:w="992" w:type="dxa"/>
            <w:vMerge w:val="restart"/>
            <w:tcBorders>
              <w:top w:val="nil"/>
              <w:left w:val="single" w:color="auto" w:sz="4" w:space="0"/>
              <w:bottom w:val="single" w:color="000000" w:sz="4" w:space="0"/>
              <w:right w:val="single" w:color="auto" w:sz="4" w:space="0"/>
            </w:tcBorders>
            <w:noWrap/>
            <w:vAlign w:val="center"/>
          </w:tcPr>
          <w:p>
            <w:pPr>
              <w:spacing w:line="260" w:lineRule="exact"/>
            </w:pPr>
            <w:r>
              <w:t>景区</w:t>
            </w:r>
          </w:p>
        </w:tc>
        <w:tc>
          <w:tcPr>
            <w:tcW w:w="4678" w:type="dxa"/>
            <w:tcBorders>
              <w:top w:val="nil"/>
              <w:left w:val="nil"/>
              <w:bottom w:val="single" w:color="auto" w:sz="4" w:space="0"/>
              <w:right w:val="single" w:color="auto" w:sz="4" w:space="0"/>
            </w:tcBorders>
            <w:noWrap w:val="0"/>
            <w:vAlign w:val="center"/>
          </w:tcPr>
          <w:p>
            <w:pPr>
              <w:spacing w:line="260" w:lineRule="exact"/>
            </w:pPr>
            <w:r>
              <w:t>利用公共资源建设的国家级景区门票，以及景区内交通运输服务价格</w:t>
            </w:r>
          </w:p>
        </w:tc>
        <w:tc>
          <w:tcPr>
            <w:tcW w:w="2551" w:type="dxa"/>
            <w:tcBorders>
              <w:top w:val="nil"/>
              <w:left w:val="nil"/>
              <w:bottom w:val="single" w:color="auto" w:sz="4" w:space="0"/>
              <w:right w:val="single" w:color="auto" w:sz="4" w:space="0"/>
            </w:tcBorders>
            <w:noWrap w:val="0"/>
            <w:vAlign w:val="center"/>
          </w:tcPr>
          <w:p>
            <w:pPr>
              <w:spacing w:line="260" w:lineRule="exact"/>
            </w:pPr>
            <w:r>
              <w:t>市价格主管部门</w:t>
            </w:r>
          </w:p>
        </w:tc>
        <w:tc>
          <w:tcPr>
            <w:tcW w:w="4787" w:type="dxa"/>
            <w:tcBorders>
              <w:top w:val="nil"/>
              <w:left w:val="nil"/>
              <w:bottom w:val="single" w:color="auto" w:sz="4" w:space="0"/>
              <w:right w:val="single" w:color="auto" w:sz="4" w:space="0"/>
            </w:tcBorders>
            <w:noWrap/>
            <w:vAlign w:val="center"/>
          </w:tcPr>
          <w:p>
            <w:pPr>
              <w:spacing w:line="260" w:lineRule="exact"/>
            </w:pPr>
            <w:r>
              <w:t>　</w:t>
            </w:r>
          </w:p>
        </w:tc>
      </w:tr>
      <w:tr>
        <w:tblPrEx>
          <w:tblCellMar>
            <w:top w:w="0" w:type="dxa"/>
            <w:left w:w="108" w:type="dxa"/>
            <w:bottom w:w="0" w:type="dxa"/>
            <w:right w:w="108" w:type="dxa"/>
          </w:tblCellMar>
        </w:tblPrEx>
        <w:trPr>
          <w:wBefore w:w="0" w:type="dxa"/>
          <w:wAfter w:w="0" w:type="dxa"/>
          <w:trHeight w:val="632" w:hRule="atLeast"/>
          <w:jc w:val="center"/>
        </w:trPr>
        <w:tc>
          <w:tcPr>
            <w:tcW w:w="780" w:type="dxa"/>
            <w:vMerge w:val="continue"/>
            <w:tcBorders>
              <w:top w:val="single" w:color="auto" w:sz="4" w:space="0"/>
              <w:left w:val="single" w:color="auto" w:sz="4" w:space="0"/>
              <w:bottom w:val="single" w:color="000000" w:sz="4" w:space="0"/>
              <w:right w:val="single" w:color="auto" w:sz="4" w:space="0"/>
            </w:tcBorders>
            <w:noWrap w:val="0"/>
            <w:vAlign w:val="center"/>
          </w:tcPr>
          <w:p>
            <w:pPr>
              <w:jc w:val="center"/>
            </w:pPr>
          </w:p>
        </w:tc>
        <w:tc>
          <w:tcPr>
            <w:tcW w:w="1232" w:type="dxa"/>
            <w:vMerge w:val="continue"/>
            <w:tcBorders>
              <w:top w:val="single" w:color="auto" w:sz="4" w:space="0"/>
              <w:left w:val="single" w:color="auto" w:sz="4" w:space="0"/>
              <w:bottom w:val="single" w:color="000000" w:sz="4" w:space="0"/>
              <w:right w:val="single" w:color="auto" w:sz="4" w:space="0"/>
            </w:tcBorders>
            <w:noWrap w:val="0"/>
            <w:vAlign w:val="center"/>
          </w:tcPr>
          <w:p/>
        </w:tc>
        <w:tc>
          <w:tcPr>
            <w:tcW w:w="992" w:type="dxa"/>
            <w:vMerge w:val="continue"/>
            <w:tcBorders>
              <w:top w:val="nil"/>
              <w:left w:val="single" w:color="auto" w:sz="4" w:space="0"/>
              <w:bottom w:val="single" w:color="000000" w:sz="4" w:space="0"/>
              <w:right w:val="single" w:color="auto" w:sz="4" w:space="0"/>
            </w:tcBorders>
            <w:noWrap w:val="0"/>
            <w:vAlign w:val="center"/>
          </w:tcPr>
          <w:p>
            <w:pPr>
              <w:spacing w:line="260" w:lineRule="exact"/>
            </w:pPr>
          </w:p>
        </w:tc>
        <w:tc>
          <w:tcPr>
            <w:tcW w:w="4678" w:type="dxa"/>
            <w:tcBorders>
              <w:top w:val="nil"/>
              <w:left w:val="nil"/>
              <w:bottom w:val="nil"/>
              <w:right w:val="single" w:color="auto" w:sz="4" w:space="0"/>
            </w:tcBorders>
            <w:noWrap w:val="0"/>
            <w:vAlign w:val="center"/>
          </w:tcPr>
          <w:p>
            <w:pPr>
              <w:spacing w:line="260" w:lineRule="exact"/>
            </w:pPr>
            <w:r>
              <w:t>除市价格主管部门定价以外，利用公共资源建设的景区门票，以及景区内交通运输服务价格</w:t>
            </w:r>
          </w:p>
        </w:tc>
        <w:tc>
          <w:tcPr>
            <w:tcW w:w="2551" w:type="dxa"/>
            <w:tcBorders>
              <w:top w:val="nil"/>
              <w:left w:val="nil"/>
              <w:bottom w:val="nil"/>
              <w:right w:val="single" w:color="auto" w:sz="4" w:space="0"/>
            </w:tcBorders>
            <w:noWrap w:val="0"/>
            <w:vAlign w:val="center"/>
          </w:tcPr>
          <w:p>
            <w:pPr>
              <w:spacing w:line="260" w:lineRule="exact"/>
            </w:pPr>
            <w:r>
              <w:t>授权区人民政府</w:t>
            </w:r>
          </w:p>
        </w:tc>
        <w:tc>
          <w:tcPr>
            <w:tcW w:w="4787" w:type="dxa"/>
            <w:tcBorders>
              <w:top w:val="nil"/>
              <w:left w:val="nil"/>
              <w:bottom w:val="single" w:color="auto" w:sz="4" w:space="0"/>
              <w:right w:val="single" w:color="auto" w:sz="4" w:space="0"/>
            </w:tcBorders>
            <w:noWrap/>
            <w:vAlign w:val="center"/>
          </w:tcPr>
          <w:p>
            <w:pPr>
              <w:spacing w:line="260" w:lineRule="exact"/>
            </w:pPr>
            <w:r>
              <w:t>　</w:t>
            </w:r>
          </w:p>
        </w:tc>
      </w:tr>
      <w:tr>
        <w:tblPrEx>
          <w:tblCellMar>
            <w:top w:w="0" w:type="dxa"/>
            <w:left w:w="108" w:type="dxa"/>
            <w:bottom w:w="0" w:type="dxa"/>
            <w:right w:w="108" w:type="dxa"/>
          </w:tblCellMar>
        </w:tblPrEx>
        <w:trPr>
          <w:wBefore w:w="0" w:type="dxa"/>
          <w:wAfter w:w="0" w:type="dxa"/>
          <w:trHeight w:val="520" w:hRule="atLeast"/>
          <w:jc w:val="center"/>
        </w:trPr>
        <w:tc>
          <w:tcPr>
            <w:tcW w:w="780" w:type="dxa"/>
            <w:tcBorders>
              <w:top w:val="nil"/>
              <w:left w:val="single" w:color="auto" w:sz="4" w:space="0"/>
              <w:bottom w:val="single" w:color="auto" w:sz="4" w:space="0"/>
              <w:right w:val="single" w:color="auto" w:sz="4" w:space="0"/>
            </w:tcBorders>
            <w:noWrap/>
            <w:vAlign w:val="center"/>
          </w:tcPr>
          <w:p>
            <w:pPr>
              <w:jc w:val="center"/>
            </w:pPr>
            <w:r>
              <w:t>12</w:t>
            </w:r>
          </w:p>
        </w:tc>
        <w:tc>
          <w:tcPr>
            <w:tcW w:w="1232" w:type="dxa"/>
            <w:tcBorders>
              <w:top w:val="nil"/>
              <w:left w:val="nil"/>
              <w:bottom w:val="single" w:color="auto" w:sz="4" w:space="0"/>
              <w:right w:val="single" w:color="auto" w:sz="4" w:space="0"/>
            </w:tcBorders>
            <w:noWrap/>
            <w:vAlign w:val="center"/>
          </w:tcPr>
          <w:p>
            <w:r>
              <w:t>环境保护</w:t>
            </w:r>
          </w:p>
        </w:tc>
        <w:tc>
          <w:tcPr>
            <w:tcW w:w="5670" w:type="dxa"/>
            <w:gridSpan w:val="2"/>
            <w:tcBorders>
              <w:top w:val="single" w:color="auto" w:sz="4" w:space="0"/>
              <w:left w:val="nil"/>
              <w:bottom w:val="single" w:color="auto" w:sz="4" w:space="0"/>
              <w:right w:val="single" w:color="000000" w:sz="4" w:space="0"/>
            </w:tcBorders>
            <w:noWrap w:val="0"/>
            <w:vAlign w:val="center"/>
          </w:tcPr>
          <w:p>
            <w:pPr>
              <w:spacing w:line="260" w:lineRule="exact"/>
            </w:pPr>
            <w:r>
              <w:t>医疗废物处置收费标准</w:t>
            </w:r>
          </w:p>
        </w:tc>
        <w:tc>
          <w:tcPr>
            <w:tcW w:w="2551" w:type="dxa"/>
            <w:tcBorders>
              <w:top w:val="single" w:color="auto" w:sz="4" w:space="0"/>
              <w:left w:val="nil"/>
              <w:bottom w:val="single" w:color="auto" w:sz="4" w:space="0"/>
              <w:right w:val="single" w:color="auto" w:sz="4" w:space="0"/>
            </w:tcBorders>
            <w:noWrap w:val="0"/>
            <w:vAlign w:val="center"/>
          </w:tcPr>
          <w:p>
            <w:pPr>
              <w:spacing w:line="260" w:lineRule="exact"/>
            </w:pPr>
            <w:r>
              <w:t>市价格主管部门</w:t>
            </w:r>
          </w:p>
        </w:tc>
        <w:tc>
          <w:tcPr>
            <w:tcW w:w="4787" w:type="dxa"/>
            <w:tcBorders>
              <w:top w:val="nil"/>
              <w:left w:val="nil"/>
              <w:bottom w:val="single" w:color="auto" w:sz="4" w:space="0"/>
              <w:right w:val="single" w:color="auto" w:sz="4" w:space="0"/>
            </w:tcBorders>
            <w:noWrap w:val="0"/>
            <w:vAlign w:val="center"/>
          </w:tcPr>
          <w:p>
            <w:pPr>
              <w:spacing w:line="260" w:lineRule="exact"/>
            </w:pPr>
            <w:r>
              <w:t>　</w:t>
            </w:r>
          </w:p>
        </w:tc>
      </w:tr>
      <w:tr>
        <w:tblPrEx>
          <w:tblCellMar>
            <w:top w:w="0" w:type="dxa"/>
            <w:left w:w="108" w:type="dxa"/>
            <w:bottom w:w="0" w:type="dxa"/>
            <w:right w:w="108" w:type="dxa"/>
          </w:tblCellMar>
        </w:tblPrEx>
        <w:trPr>
          <w:wBefore w:w="0" w:type="dxa"/>
          <w:wAfter w:w="0" w:type="dxa"/>
          <w:trHeight w:val="233" w:hRule="atLeast"/>
          <w:jc w:val="center"/>
        </w:trPr>
        <w:tc>
          <w:tcPr>
            <w:tcW w:w="780" w:type="dxa"/>
            <w:vMerge w:val="restart"/>
            <w:tcBorders>
              <w:top w:val="nil"/>
              <w:left w:val="single" w:color="auto" w:sz="4" w:space="0"/>
              <w:right w:val="single" w:color="auto" w:sz="4" w:space="0"/>
            </w:tcBorders>
            <w:shd w:val="clear" w:color="auto" w:fill="auto"/>
            <w:noWrap w:val="0"/>
            <w:vAlign w:val="center"/>
          </w:tcPr>
          <w:p>
            <w:pPr>
              <w:jc w:val="center"/>
            </w:pPr>
            <w:r>
              <w:t>13</w:t>
            </w:r>
          </w:p>
        </w:tc>
        <w:tc>
          <w:tcPr>
            <w:tcW w:w="1232" w:type="dxa"/>
            <w:vMerge w:val="restart"/>
            <w:tcBorders>
              <w:top w:val="nil"/>
              <w:left w:val="single" w:color="auto" w:sz="4" w:space="0"/>
              <w:right w:val="single" w:color="auto" w:sz="4" w:space="0"/>
            </w:tcBorders>
            <w:shd w:val="clear" w:color="auto" w:fill="auto"/>
            <w:noWrap w:val="0"/>
            <w:vAlign w:val="center"/>
          </w:tcPr>
          <w:p>
            <w:r>
              <w:t>重要专业服务</w:t>
            </w:r>
          </w:p>
        </w:tc>
        <w:tc>
          <w:tcPr>
            <w:tcW w:w="5670" w:type="dxa"/>
            <w:gridSpan w:val="2"/>
            <w:vMerge w:val="restart"/>
            <w:tcBorders>
              <w:top w:val="nil"/>
              <w:left w:val="nil"/>
              <w:right w:val="single" w:color="auto" w:sz="4" w:space="0"/>
            </w:tcBorders>
            <w:shd w:val="clear" w:color="auto" w:fill="auto"/>
            <w:noWrap w:val="0"/>
            <w:vAlign w:val="center"/>
          </w:tcPr>
          <w:p>
            <w:pPr>
              <w:spacing w:line="260" w:lineRule="exact"/>
            </w:pPr>
            <w:r>
              <w:t>司法服务收费标准</w:t>
            </w:r>
          </w:p>
        </w:tc>
        <w:tc>
          <w:tcPr>
            <w:tcW w:w="25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260" w:lineRule="exact"/>
            </w:pPr>
            <w:r>
              <w:t>市价格主管部门会同市司法主管部门</w:t>
            </w:r>
          </w:p>
        </w:tc>
        <w:tc>
          <w:tcPr>
            <w:tcW w:w="4787" w:type="dxa"/>
            <w:tcBorders>
              <w:top w:val="single" w:color="auto" w:sz="4" w:space="0"/>
              <w:left w:val="nil"/>
              <w:bottom w:val="single" w:color="auto" w:sz="4" w:space="0"/>
              <w:right w:val="single" w:color="auto" w:sz="4" w:space="0"/>
            </w:tcBorders>
            <w:shd w:val="clear" w:color="000000" w:fill="FFFFFF"/>
            <w:noWrap w:val="0"/>
            <w:vAlign w:val="center"/>
          </w:tcPr>
          <w:p>
            <w:pPr>
              <w:spacing w:line="260" w:lineRule="exact"/>
            </w:pPr>
            <w:r>
              <w:t>定价范围为公证服务、司法鉴定收费标准</w:t>
            </w:r>
          </w:p>
        </w:tc>
      </w:tr>
      <w:tr>
        <w:tblPrEx>
          <w:tblCellMar>
            <w:top w:w="0" w:type="dxa"/>
            <w:left w:w="108" w:type="dxa"/>
            <w:bottom w:w="0" w:type="dxa"/>
            <w:right w:w="108" w:type="dxa"/>
          </w:tblCellMar>
        </w:tblPrEx>
        <w:trPr>
          <w:wBefore w:w="0" w:type="dxa"/>
          <w:wAfter w:w="0" w:type="dxa"/>
          <w:trHeight w:val="232" w:hRule="atLeast"/>
          <w:jc w:val="center"/>
        </w:trPr>
        <w:tc>
          <w:tcPr>
            <w:tcW w:w="780" w:type="dxa"/>
            <w:vMerge w:val="continue"/>
            <w:tcBorders>
              <w:left w:val="single" w:color="auto" w:sz="4" w:space="0"/>
              <w:right w:val="single" w:color="auto" w:sz="4" w:space="0"/>
            </w:tcBorders>
            <w:shd w:val="clear" w:color="auto" w:fill="auto"/>
            <w:noWrap w:val="0"/>
            <w:vAlign w:val="center"/>
          </w:tcPr>
          <w:p/>
        </w:tc>
        <w:tc>
          <w:tcPr>
            <w:tcW w:w="1232" w:type="dxa"/>
            <w:vMerge w:val="continue"/>
            <w:tcBorders>
              <w:left w:val="single" w:color="auto" w:sz="4" w:space="0"/>
              <w:right w:val="single" w:color="auto" w:sz="4" w:space="0"/>
            </w:tcBorders>
            <w:shd w:val="clear" w:color="auto" w:fill="auto"/>
            <w:noWrap w:val="0"/>
            <w:vAlign w:val="center"/>
          </w:tcPr>
          <w:p/>
        </w:tc>
        <w:tc>
          <w:tcPr>
            <w:tcW w:w="5670" w:type="dxa"/>
            <w:gridSpan w:val="2"/>
            <w:vMerge w:val="continue"/>
            <w:tcBorders>
              <w:left w:val="nil"/>
              <w:right w:val="single" w:color="auto" w:sz="4" w:space="0"/>
            </w:tcBorders>
            <w:shd w:val="clear" w:color="auto" w:fill="auto"/>
            <w:noWrap w:val="0"/>
            <w:vAlign w:val="center"/>
          </w:tcPr>
          <w:p>
            <w:pPr>
              <w:spacing w:line="260" w:lineRule="exact"/>
              <w:rPr>
                <w:b/>
              </w:rPr>
            </w:pPr>
          </w:p>
        </w:tc>
        <w:tc>
          <w:tcPr>
            <w:tcW w:w="25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260" w:lineRule="exact"/>
            </w:pPr>
            <w:r>
              <w:t>市价格主管部门</w:t>
            </w:r>
          </w:p>
        </w:tc>
        <w:tc>
          <w:tcPr>
            <w:tcW w:w="4787" w:type="dxa"/>
            <w:tcBorders>
              <w:top w:val="single" w:color="auto" w:sz="4" w:space="0"/>
              <w:left w:val="nil"/>
              <w:bottom w:val="single" w:color="auto" w:sz="4" w:space="0"/>
              <w:right w:val="single" w:color="auto" w:sz="4" w:space="0"/>
            </w:tcBorders>
            <w:shd w:val="clear" w:color="000000" w:fill="FFFFFF"/>
            <w:noWrap w:val="0"/>
            <w:vAlign w:val="center"/>
          </w:tcPr>
          <w:p>
            <w:pPr>
              <w:spacing w:line="260" w:lineRule="exact"/>
            </w:pPr>
            <w:r>
              <w:t>定价范围为仲裁收费标准</w:t>
            </w:r>
          </w:p>
        </w:tc>
      </w:tr>
      <w:tr>
        <w:tblPrEx>
          <w:tblCellMar>
            <w:top w:w="0" w:type="dxa"/>
            <w:left w:w="108" w:type="dxa"/>
            <w:bottom w:w="0" w:type="dxa"/>
            <w:right w:w="108" w:type="dxa"/>
          </w:tblCellMar>
        </w:tblPrEx>
        <w:trPr>
          <w:wBefore w:w="0" w:type="dxa"/>
          <w:wAfter w:w="0" w:type="dxa"/>
          <w:trHeight w:val="660" w:hRule="atLeast"/>
          <w:jc w:val="center"/>
        </w:trPr>
        <w:tc>
          <w:tcPr>
            <w:tcW w:w="780" w:type="dxa"/>
            <w:vMerge w:val="continue"/>
            <w:tcBorders>
              <w:left w:val="single" w:color="auto" w:sz="4" w:space="0"/>
              <w:right w:val="single" w:color="auto" w:sz="4" w:space="0"/>
            </w:tcBorders>
            <w:noWrap w:val="0"/>
            <w:vAlign w:val="center"/>
          </w:tcPr>
          <w:p/>
        </w:tc>
        <w:tc>
          <w:tcPr>
            <w:tcW w:w="1232" w:type="dxa"/>
            <w:vMerge w:val="continue"/>
            <w:tcBorders>
              <w:left w:val="single" w:color="auto" w:sz="4" w:space="0"/>
              <w:right w:val="single" w:color="auto" w:sz="4" w:space="0"/>
            </w:tcBorders>
            <w:noWrap w:val="0"/>
            <w:vAlign w:val="center"/>
          </w:tcPr>
          <w:p/>
        </w:tc>
        <w:tc>
          <w:tcPr>
            <w:tcW w:w="992" w:type="dxa"/>
            <w:vMerge w:val="restart"/>
            <w:tcBorders>
              <w:top w:val="single" w:color="auto" w:sz="4" w:space="0"/>
              <w:left w:val="single" w:color="auto" w:sz="4" w:space="0"/>
              <w:bottom w:val="single" w:color="000000" w:sz="4" w:space="0"/>
              <w:right w:val="single" w:color="auto" w:sz="4" w:space="0"/>
            </w:tcBorders>
            <w:noWrap w:val="0"/>
            <w:vAlign w:val="center"/>
          </w:tcPr>
          <w:p>
            <w:pPr>
              <w:spacing w:line="260" w:lineRule="exact"/>
            </w:pPr>
            <w:r>
              <w:t>具有垄断性的交易平台交易服务</w:t>
            </w:r>
          </w:p>
        </w:tc>
        <w:tc>
          <w:tcPr>
            <w:tcW w:w="4678" w:type="dxa"/>
            <w:tcBorders>
              <w:top w:val="single" w:color="auto" w:sz="4" w:space="0"/>
              <w:left w:val="nil"/>
              <w:bottom w:val="single" w:color="auto" w:sz="4" w:space="0"/>
              <w:right w:val="nil"/>
            </w:tcBorders>
            <w:noWrap w:val="0"/>
            <w:vAlign w:val="center"/>
          </w:tcPr>
          <w:p>
            <w:pPr>
              <w:spacing w:line="260" w:lineRule="exact"/>
            </w:pPr>
            <w:r>
              <w:t>市级交易平台的交易服务收费标准</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pPr>
            <w:r>
              <w:t>市价格主管部门</w:t>
            </w:r>
          </w:p>
        </w:tc>
        <w:tc>
          <w:tcPr>
            <w:tcW w:w="4787" w:type="dxa"/>
            <w:tcBorders>
              <w:top w:val="single" w:color="auto" w:sz="4" w:space="0"/>
              <w:left w:val="nil"/>
              <w:bottom w:val="single" w:color="auto" w:sz="4" w:space="0"/>
              <w:right w:val="single" w:color="auto" w:sz="4" w:space="0"/>
            </w:tcBorders>
            <w:noWrap w:val="0"/>
            <w:vAlign w:val="center"/>
          </w:tcPr>
          <w:p>
            <w:pPr>
              <w:spacing w:line="260" w:lineRule="exact"/>
            </w:pPr>
            <w:r>
              <w:t>定价范围为矿业权、碳排放权、工程建设的交易服务收费</w:t>
            </w:r>
          </w:p>
        </w:tc>
      </w:tr>
      <w:tr>
        <w:tblPrEx>
          <w:tblCellMar>
            <w:top w:w="0" w:type="dxa"/>
            <w:left w:w="108" w:type="dxa"/>
            <w:bottom w:w="0" w:type="dxa"/>
            <w:right w:w="108" w:type="dxa"/>
          </w:tblCellMar>
        </w:tblPrEx>
        <w:trPr>
          <w:wBefore w:w="0" w:type="dxa"/>
          <w:wAfter w:w="0" w:type="dxa"/>
          <w:trHeight w:val="543" w:hRule="atLeast"/>
          <w:jc w:val="center"/>
        </w:trPr>
        <w:tc>
          <w:tcPr>
            <w:tcW w:w="780" w:type="dxa"/>
            <w:vMerge w:val="continue"/>
            <w:tcBorders>
              <w:left w:val="single" w:color="auto" w:sz="4" w:space="0"/>
              <w:right w:val="single" w:color="auto" w:sz="4" w:space="0"/>
            </w:tcBorders>
            <w:noWrap w:val="0"/>
            <w:vAlign w:val="center"/>
          </w:tcPr>
          <w:p/>
        </w:tc>
        <w:tc>
          <w:tcPr>
            <w:tcW w:w="1232" w:type="dxa"/>
            <w:vMerge w:val="continue"/>
            <w:tcBorders>
              <w:left w:val="single" w:color="auto" w:sz="4" w:space="0"/>
              <w:right w:val="single" w:color="auto" w:sz="4" w:space="0"/>
            </w:tcBorders>
            <w:noWrap w:val="0"/>
            <w:vAlign w:val="center"/>
          </w:tcPr>
          <w:p/>
        </w:tc>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0" w:lineRule="exact"/>
            </w:pPr>
          </w:p>
        </w:tc>
        <w:tc>
          <w:tcPr>
            <w:tcW w:w="4678" w:type="dxa"/>
            <w:tcBorders>
              <w:top w:val="nil"/>
              <w:left w:val="nil"/>
              <w:bottom w:val="single" w:color="auto" w:sz="4" w:space="0"/>
              <w:right w:val="nil"/>
            </w:tcBorders>
            <w:noWrap w:val="0"/>
            <w:vAlign w:val="center"/>
          </w:tcPr>
          <w:p>
            <w:pPr>
              <w:spacing w:line="260" w:lineRule="exact"/>
            </w:pPr>
            <w:r>
              <w:t>区级交易平台的交易服务收费标准</w:t>
            </w:r>
          </w:p>
        </w:tc>
        <w:tc>
          <w:tcPr>
            <w:tcW w:w="2551" w:type="dxa"/>
            <w:tcBorders>
              <w:top w:val="nil"/>
              <w:left w:val="single" w:color="auto" w:sz="4" w:space="0"/>
              <w:bottom w:val="single" w:color="auto" w:sz="4" w:space="0"/>
              <w:right w:val="single" w:color="auto" w:sz="4" w:space="0"/>
            </w:tcBorders>
            <w:noWrap w:val="0"/>
            <w:vAlign w:val="center"/>
          </w:tcPr>
          <w:p>
            <w:pPr>
              <w:spacing w:line="260" w:lineRule="exact"/>
            </w:pPr>
            <w:r>
              <w:t>授权区人民政府</w:t>
            </w:r>
          </w:p>
        </w:tc>
        <w:tc>
          <w:tcPr>
            <w:tcW w:w="4787" w:type="dxa"/>
            <w:tcBorders>
              <w:top w:val="nil"/>
              <w:left w:val="nil"/>
              <w:bottom w:val="single" w:color="auto" w:sz="4" w:space="0"/>
              <w:right w:val="single" w:color="auto" w:sz="4" w:space="0"/>
            </w:tcBorders>
            <w:noWrap w:val="0"/>
            <w:vAlign w:val="center"/>
          </w:tcPr>
          <w:p>
            <w:pPr>
              <w:spacing w:line="260" w:lineRule="exact"/>
            </w:pPr>
            <w:r>
              <w:t>定价范围为工程建设的交易服务收费</w:t>
            </w:r>
          </w:p>
        </w:tc>
      </w:tr>
      <w:tr>
        <w:tblPrEx>
          <w:tblCellMar>
            <w:top w:w="0" w:type="dxa"/>
            <w:left w:w="108" w:type="dxa"/>
            <w:bottom w:w="0" w:type="dxa"/>
            <w:right w:w="108" w:type="dxa"/>
          </w:tblCellMar>
        </w:tblPrEx>
        <w:trPr>
          <w:wBefore w:w="0" w:type="dxa"/>
          <w:wAfter w:w="0" w:type="dxa"/>
          <w:trHeight w:val="345" w:hRule="exact"/>
          <w:jc w:val="center"/>
        </w:trPr>
        <w:tc>
          <w:tcPr>
            <w:tcW w:w="780" w:type="dxa"/>
            <w:vMerge w:val="continue"/>
            <w:tcBorders>
              <w:left w:val="single" w:color="auto" w:sz="4" w:space="0"/>
              <w:right w:val="single" w:color="auto" w:sz="4" w:space="0"/>
            </w:tcBorders>
            <w:shd w:val="clear" w:color="auto" w:fill="auto"/>
            <w:noWrap w:val="0"/>
            <w:vAlign w:val="center"/>
          </w:tcPr>
          <w:p/>
        </w:tc>
        <w:tc>
          <w:tcPr>
            <w:tcW w:w="1232" w:type="dxa"/>
            <w:vMerge w:val="continue"/>
            <w:tcBorders>
              <w:left w:val="single" w:color="auto" w:sz="4" w:space="0"/>
              <w:right w:val="single" w:color="auto" w:sz="4" w:space="0"/>
            </w:tcBorders>
            <w:shd w:val="clear" w:color="auto" w:fill="auto"/>
            <w:noWrap w:val="0"/>
            <w:vAlign w:val="center"/>
          </w:tcPr>
          <w:p/>
        </w:tc>
        <w:tc>
          <w:tcPr>
            <w:tcW w:w="5670" w:type="dxa"/>
            <w:gridSpan w:val="2"/>
            <w:tcBorders>
              <w:top w:val="single" w:color="auto" w:sz="4" w:space="0"/>
              <w:left w:val="nil"/>
              <w:bottom w:val="single" w:color="auto" w:sz="4" w:space="0"/>
              <w:right w:val="single" w:color="auto" w:sz="4" w:space="0"/>
            </w:tcBorders>
            <w:shd w:val="clear" w:color="000000" w:fill="FFFFFF"/>
            <w:noWrap/>
            <w:vAlign w:val="center"/>
          </w:tcPr>
          <w:p>
            <w:pPr>
              <w:spacing w:line="260" w:lineRule="exact"/>
            </w:pPr>
            <w:r>
              <w:t>非诉讼检验鉴定收费标准</w:t>
            </w:r>
          </w:p>
        </w:tc>
        <w:tc>
          <w:tcPr>
            <w:tcW w:w="2551" w:type="dxa"/>
            <w:tcBorders>
              <w:top w:val="single" w:color="auto" w:sz="4" w:space="0"/>
              <w:left w:val="nil"/>
              <w:bottom w:val="single" w:color="auto" w:sz="4" w:space="0"/>
              <w:right w:val="single" w:color="auto" w:sz="4" w:space="0"/>
            </w:tcBorders>
            <w:shd w:val="clear" w:color="auto" w:fill="auto"/>
            <w:noWrap w:val="0"/>
            <w:vAlign w:val="center"/>
          </w:tcPr>
          <w:p>
            <w:pPr>
              <w:spacing w:line="260" w:lineRule="exact"/>
            </w:pPr>
            <w:r>
              <w:t>市价格主管部门</w:t>
            </w:r>
          </w:p>
        </w:tc>
        <w:tc>
          <w:tcPr>
            <w:tcW w:w="4787" w:type="dxa"/>
            <w:tcBorders>
              <w:top w:val="nil"/>
              <w:left w:val="nil"/>
              <w:bottom w:val="single" w:color="auto" w:sz="4" w:space="0"/>
              <w:right w:val="single" w:color="auto" w:sz="4" w:space="0"/>
            </w:tcBorders>
            <w:shd w:val="clear" w:color="000000" w:fill="FFFFFF"/>
            <w:noWrap w:val="0"/>
            <w:vAlign w:val="center"/>
          </w:tcPr>
          <w:p>
            <w:pPr>
              <w:spacing w:line="260" w:lineRule="exact"/>
            </w:pPr>
            <w:r>
              <w:t>　</w:t>
            </w:r>
          </w:p>
        </w:tc>
      </w:tr>
      <w:tr>
        <w:tblPrEx>
          <w:tblCellMar>
            <w:top w:w="0" w:type="dxa"/>
            <w:left w:w="108" w:type="dxa"/>
            <w:bottom w:w="0" w:type="dxa"/>
            <w:right w:w="108" w:type="dxa"/>
          </w:tblCellMar>
        </w:tblPrEx>
        <w:trPr>
          <w:wBefore w:w="0" w:type="dxa"/>
          <w:wAfter w:w="0" w:type="dxa"/>
          <w:trHeight w:val="420" w:hRule="exact"/>
          <w:jc w:val="center"/>
        </w:trPr>
        <w:tc>
          <w:tcPr>
            <w:tcW w:w="780" w:type="dxa"/>
            <w:vMerge w:val="continue"/>
            <w:tcBorders>
              <w:left w:val="single" w:color="auto" w:sz="4" w:space="0"/>
              <w:bottom w:val="single" w:color="auto" w:sz="4" w:space="0"/>
              <w:right w:val="single" w:color="auto" w:sz="4" w:space="0"/>
            </w:tcBorders>
            <w:noWrap w:val="0"/>
            <w:vAlign w:val="center"/>
          </w:tcPr>
          <w:p/>
        </w:tc>
        <w:tc>
          <w:tcPr>
            <w:tcW w:w="1232" w:type="dxa"/>
            <w:vMerge w:val="continue"/>
            <w:tcBorders>
              <w:left w:val="single" w:color="auto" w:sz="4" w:space="0"/>
              <w:bottom w:val="single" w:color="auto" w:sz="4" w:space="0"/>
              <w:right w:val="single" w:color="auto" w:sz="4" w:space="0"/>
            </w:tcBorders>
            <w:noWrap w:val="0"/>
            <w:vAlign w:val="center"/>
          </w:tcPr>
          <w:p/>
        </w:tc>
        <w:tc>
          <w:tcPr>
            <w:tcW w:w="5670" w:type="dxa"/>
            <w:gridSpan w:val="2"/>
            <w:tcBorders>
              <w:top w:val="single" w:color="auto" w:sz="4" w:space="0"/>
              <w:left w:val="single" w:color="auto" w:sz="4" w:space="0"/>
              <w:bottom w:val="single" w:color="auto" w:sz="4" w:space="0"/>
              <w:right w:val="single" w:color="auto" w:sz="4" w:space="0"/>
            </w:tcBorders>
            <w:noWrap/>
            <w:vAlign w:val="center"/>
          </w:tcPr>
          <w:p>
            <w:pPr>
              <w:spacing w:line="260" w:lineRule="exact"/>
            </w:pPr>
            <w:r>
              <w:t>救援拖运服务收费标准</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pPr>
            <w:r>
              <w:t>市价格主管部门</w:t>
            </w:r>
          </w:p>
        </w:tc>
        <w:tc>
          <w:tcPr>
            <w:tcW w:w="4787" w:type="dxa"/>
            <w:tcBorders>
              <w:top w:val="nil"/>
              <w:left w:val="nil"/>
              <w:bottom w:val="single" w:color="auto" w:sz="4" w:space="0"/>
              <w:right w:val="single" w:color="auto" w:sz="4" w:space="0"/>
            </w:tcBorders>
            <w:noWrap/>
            <w:vAlign w:val="center"/>
          </w:tcPr>
          <w:p>
            <w:pPr>
              <w:spacing w:line="260" w:lineRule="exact"/>
            </w:pPr>
            <w:r>
              <w:t>　</w:t>
            </w:r>
          </w:p>
        </w:tc>
      </w:tr>
      <w:tr>
        <w:tblPrEx>
          <w:tblCellMar>
            <w:top w:w="0" w:type="dxa"/>
            <w:left w:w="108" w:type="dxa"/>
            <w:bottom w:w="0" w:type="dxa"/>
            <w:right w:w="108" w:type="dxa"/>
          </w:tblCellMar>
        </w:tblPrEx>
        <w:trPr>
          <w:wBefore w:w="0" w:type="dxa"/>
          <w:wAfter w:w="0" w:type="dxa"/>
          <w:trHeight w:val="660" w:hRule="atLeast"/>
          <w:jc w:val="center"/>
        </w:trPr>
        <w:tc>
          <w:tcPr>
            <w:tcW w:w="15020" w:type="dxa"/>
            <w:gridSpan w:val="6"/>
            <w:tcBorders>
              <w:left w:val="nil"/>
              <w:bottom w:val="nil"/>
              <w:right w:val="nil"/>
            </w:tcBorders>
            <w:noWrap w:val="0"/>
            <w:vAlign w:val="center"/>
          </w:tcPr>
          <w:p>
            <w:pPr>
              <w:spacing w:line="240" w:lineRule="exact"/>
            </w:pPr>
            <w:r>
              <w:t>注：1.本定价目录不包含中央定价项目内容，在本市凡涉及中央定价（国家发展改革委和国务院有关部门）的定价项目、定价内容一律按中央定价目录执行。列入本目录的定价内容，包括定价项目的具体价格、收费标准、基准价及浮动幅度以及相关的定价机制、办法、规则等。</w:t>
            </w:r>
          </w:p>
        </w:tc>
      </w:tr>
      <w:tr>
        <w:tblPrEx>
          <w:tblCellMar>
            <w:top w:w="0" w:type="dxa"/>
            <w:left w:w="108" w:type="dxa"/>
            <w:bottom w:w="0" w:type="dxa"/>
            <w:right w:w="108" w:type="dxa"/>
          </w:tblCellMar>
        </w:tblPrEx>
        <w:trPr>
          <w:wBefore w:w="0" w:type="dxa"/>
          <w:wAfter w:w="0" w:type="dxa"/>
          <w:trHeight w:val="420" w:hRule="atLeast"/>
          <w:jc w:val="center"/>
        </w:trPr>
        <w:tc>
          <w:tcPr>
            <w:tcW w:w="15020" w:type="dxa"/>
            <w:gridSpan w:val="6"/>
            <w:tcBorders>
              <w:top w:val="nil"/>
              <w:left w:val="nil"/>
              <w:bottom w:val="nil"/>
              <w:right w:val="nil"/>
            </w:tcBorders>
            <w:noWrap w:val="0"/>
            <w:vAlign w:val="center"/>
          </w:tcPr>
          <w:p>
            <w:pPr>
              <w:spacing w:line="240" w:lineRule="exact"/>
            </w:pPr>
            <w:r>
              <w:t xml:space="preserve">    2.法律、行政法规明确规定实行政府定价、政府指导价管理或市场调节价的商品和服务项目，自动进入或退出本目录。</w:t>
            </w:r>
          </w:p>
        </w:tc>
      </w:tr>
      <w:tr>
        <w:tblPrEx>
          <w:tblCellMar>
            <w:top w:w="0" w:type="dxa"/>
            <w:left w:w="108" w:type="dxa"/>
            <w:bottom w:w="0" w:type="dxa"/>
            <w:right w:w="108" w:type="dxa"/>
          </w:tblCellMar>
        </w:tblPrEx>
        <w:trPr>
          <w:wBefore w:w="0" w:type="dxa"/>
          <w:wAfter w:w="0" w:type="dxa"/>
          <w:trHeight w:val="885" w:hRule="atLeast"/>
          <w:jc w:val="center"/>
        </w:trPr>
        <w:tc>
          <w:tcPr>
            <w:tcW w:w="15020" w:type="dxa"/>
            <w:gridSpan w:val="6"/>
            <w:tcBorders>
              <w:top w:val="nil"/>
              <w:left w:val="nil"/>
              <w:bottom w:val="nil"/>
              <w:right w:val="nil"/>
            </w:tcBorders>
            <w:noWrap w:val="0"/>
            <w:vAlign w:val="center"/>
          </w:tcPr>
          <w:p>
            <w:pPr>
              <w:spacing w:line="240" w:lineRule="exact"/>
            </w:pPr>
            <w:r>
              <w:t xml:space="preserve">    3.法律法规赋予天津经济技术开发区、天津港保税区、天津滨海高新技术产业开发区、天津东疆港保税区和中新天津生态城管理基础设施、公用和公益设施的价格职责授权滨海新区人民政府行使，具体工作由上述地区管委会负责。授权区人民政府制定在本地区执行的政府指导价、政府定价，由本级政府价格主管部门负责具体工作或会同业务主管部门共同负责。</w:t>
            </w:r>
          </w:p>
        </w:tc>
      </w:tr>
      <w:tr>
        <w:tblPrEx>
          <w:tblCellMar>
            <w:top w:w="0" w:type="dxa"/>
            <w:left w:w="108" w:type="dxa"/>
            <w:bottom w:w="0" w:type="dxa"/>
            <w:right w:w="108" w:type="dxa"/>
          </w:tblCellMar>
        </w:tblPrEx>
        <w:trPr>
          <w:wBefore w:w="0" w:type="dxa"/>
          <w:wAfter w:w="0" w:type="dxa"/>
          <w:trHeight w:val="480" w:hRule="atLeast"/>
          <w:jc w:val="center"/>
        </w:trPr>
        <w:tc>
          <w:tcPr>
            <w:tcW w:w="15020" w:type="dxa"/>
            <w:gridSpan w:val="6"/>
            <w:tcBorders>
              <w:top w:val="nil"/>
              <w:left w:val="nil"/>
              <w:bottom w:val="nil"/>
              <w:right w:val="nil"/>
            </w:tcBorders>
            <w:noWrap w:val="0"/>
            <w:vAlign w:val="center"/>
          </w:tcPr>
          <w:p>
            <w:pPr>
              <w:spacing w:line="240" w:lineRule="exact"/>
            </w:pPr>
            <w:r>
              <w:t xml:space="preserve">    4.国家行政机关收费管理整体转为政府内部审批事项，继续按现行办法管理。成品油价格按现行相关规定管理。</w:t>
            </w:r>
          </w:p>
        </w:tc>
      </w:tr>
      <w:tr>
        <w:tblPrEx>
          <w:tblCellMar>
            <w:top w:w="0" w:type="dxa"/>
            <w:left w:w="108" w:type="dxa"/>
            <w:bottom w:w="0" w:type="dxa"/>
            <w:right w:w="108" w:type="dxa"/>
          </w:tblCellMar>
        </w:tblPrEx>
        <w:trPr>
          <w:wBefore w:w="0" w:type="dxa"/>
          <w:wAfter w:w="0" w:type="dxa"/>
          <w:trHeight w:val="435" w:hRule="atLeast"/>
          <w:jc w:val="center"/>
        </w:trPr>
        <w:tc>
          <w:tcPr>
            <w:tcW w:w="15020" w:type="dxa"/>
            <w:gridSpan w:val="6"/>
            <w:tcBorders>
              <w:top w:val="nil"/>
              <w:left w:val="nil"/>
              <w:bottom w:val="nil"/>
              <w:right w:val="nil"/>
            </w:tcBorders>
            <w:noWrap w:val="0"/>
            <w:vAlign w:val="center"/>
          </w:tcPr>
          <w:p>
            <w:pPr>
              <w:spacing w:line="240" w:lineRule="exact"/>
            </w:pPr>
            <w:r>
              <w:t xml:space="preserve">    5.本定价目录中，市内六区指和平区、河西区、南开区、河东区、河北区和红桥区；环城四区指东丽区、津南区、西青区、北辰区。</w:t>
            </w:r>
          </w:p>
        </w:tc>
      </w:tr>
    </w:tbl>
    <w:p>
      <w:pPr>
        <w:wordWrap w:val="0"/>
        <w:spacing w:line="480" w:lineRule="exact"/>
        <w:ind w:right="26"/>
        <w:rPr>
          <w:rFonts w:eastAsia="黑体"/>
          <w:color w:val="000000"/>
          <w:sz w:val="28"/>
        </w:rPr>
        <w:sectPr>
          <w:footerReference r:id="rId3" w:type="default"/>
          <w:pgSz w:w="16838" w:h="11906" w:orient="landscape"/>
          <w:pgMar w:top="1474" w:right="1814" w:bottom="1474" w:left="2041" w:header="851" w:footer="1474" w:gutter="0"/>
          <w:pgNumType w:fmt="numberInDash"/>
          <w:cols w:space="720" w:num="1"/>
          <w:docGrid w:type="linesAndChars" w:linePitch="312" w:charSpace="0"/>
        </w:sectPr>
      </w:pPr>
    </w:p>
    <w:p>
      <w:pPr>
        <w:rPr>
          <w:rFonts w:hint="eastAsia"/>
        </w:rPr>
      </w:pPr>
    </w:p>
    <w:sectPr>
      <w:footerReference r:id="rId4" w:type="default"/>
      <w:footerReference r:id="rId5" w:type="even"/>
      <w:pgSz w:w="11907" w:h="16840"/>
      <w:pgMar w:top="1814" w:right="1474" w:bottom="2041" w:left="1474" w:header="851" w:footer="1474" w:gutter="0"/>
      <w:pgNumType w:fmt="numberInDash"/>
      <w:cols w:space="720" w:num="1"/>
      <w:docGrid w:type="lines" w:linePitch="312"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lang/>
      </w:rPr>
      <w:t xml:space="preserve"> 5 -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separate"/>
    </w:r>
    <w:r>
      <w:rPr>
        <w:rStyle w:val="7"/>
        <w:lang/>
      </w:rPr>
      <w:t>- 6 -</w:t>
    </w:r>
    <w:r>
      <w:rPr>
        <w:rStyle w:val="7"/>
      </w:rP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separate"/>
    </w:r>
    <w:r>
      <w:rPr>
        <w:rStyle w:val="7"/>
        <w:lang/>
      </w:rPr>
      <w:t>1</w:t>
    </w:r>
    <w:r>
      <w:rPr>
        <w:rStyle w:val="7"/>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hyphenationZone w:val="360"/>
  <w:drawingGridHorizontalSpacing w:val="101"/>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0ZWE3NmNiMzNiZmI4NmNhZTM3ZTQyNWY0YjIxNWYifQ=="/>
  </w:docVars>
  <w:rsids>
    <w:rsidRoot w:val="00D711DB"/>
    <w:rsid w:val="00233540"/>
    <w:rsid w:val="002A2EFA"/>
    <w:rsid w:val="004154B9"/>
    <w:rsid w:val="004F7127"/>
    <w:rsid w:val="00A32D5C"/>
    <w:rsid w:val="00BB4CE1"/>
    <w:rsid w:val="00CF7117"/>
    <w:rsid w:val="00D711DB"/>
    <w:rsid w:val="00FF3EB3"/>
    <w:rsid w:val="10906F10"/>
    <w:rsid w:val="13596B9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1"/>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ody Text Indent"/>
    <w:basedOn w:val="1"/>
    <w:uiPriority w:val="0"/>
    <w:pPr>
      <w:ind w:firstLine="624"/>
    </w:pPr>
  </w:style>
  <w:style w:type="paragraph" w:styleId="3">
    <w:name w:val="footer"/>
    <w:basedOn w:val="1"/>
    <w:link w:val="8"/>
    <w:uiPriority w:val="0"/>
    <w:pPr>
      <w:tabs>
        <w:tab w:val="center" w:pos="4153"/>
        <w:tab w:val="right" w:pos="8306"/>
      </w:tabs>
      <w:snapToGrid w:val="0"/>
      <w:jc w:val="left"/>
    </w:pPr>
    <w:rPr>
      <w:sz w:val="18"/>
    </w:rPr>
  </w:style>
  <w:style w:type="paragraph" w:styleId="4">
    <w:name w:val="header"/>
    <w:basedOn w:val="1"/>
    <w:uiPriority w:val="0"/>
    <w:pPr>
      <w:pBdr>
        <w:bottom w:val="single" w:color="auto" w:sz="6" w:space="1"/>
      </w:pBdr>
      <w:tabs>
        <w:tab w:val="center" w:pos="4153"/>
        <w:tab w:val="right" w:pos="8306"/>
      </w:tabs>
      <w:snapToGrid w:val="0"/>
      <w:jc w:val="center"/>
    </w:pPr>
    <w:rPr>
      <w:sz w:val="18"/>
    </w:rPr>
  </w:style>
  <w:style w:type="character" w:styleId="7">
    <w:name w:val="page number"/>
    <w:basedOn w:val="6"/>
    <w:uiPriority w:val="0"/>
  </w:style>
  <w:style w:type="character" w:customStyle="1" w:styleId="8">
    <w:name w:val="页脚 Char"/>
    <w:basedOn w:val="6"/>
    <w:link w:val="3"/>
    <w:uiPriority w:val="0"/>
    <w:rPr>
      <w:rFonts w:eastAsia="宋体"/>
      <w:kern w:val="2"/>
      <w:sz w:val="18"/>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23616;&#21153;&#20250;&#32426;&#35201;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局务会纪要1</Template>
  <Pages>5</Pages>
  <Words>2460</Words>
  <Characters>2472</Characters>
  <Lines>22</Lines>
  <Paragraphs>6</Paragraphs>
  <TotalTime>1</TotalTime>
  <ScaleCrop>false</ScaleCrop>
  <LinksUpToDate>false</LinksUpToDate>
  <CharactersWithSpaces>2566</CharactersWithSpaces>
  <Application>WPS Office_11.1.0.12156_F1E327BC-269C-435d-A152-05C5408002CA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2018-04-23T09:12:00Z</dcterms:created>
  <dc:creator>物价局用户</dc:creator>
  <cp:lastModifiedBy>WPS_1628732352</cp:lastModifiedBy>
  <cp:lastPrinted>2003-03-19T08:48:00Z</cp:lastPrinted>
  <dcterms:modified xsi:type="dcterms:W3CDTF">2023-01-13T06:04:09Z</dcterms:modified>
  <dc:title>天津市物价检查所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C70CB196E0864AE9938C3AD43D538067</vt:lpwstr>
  </property>
</Properties>
</file>