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684969">
      <w:pPr>
        <w:tabs>
          <w:tab w:val="left" w:pos="0"/>
          <w:tab w:val="left" w:pos="284"/>
          <w:tab w:val="left" w:pos="360"/>
          <w:tab w:val="left" w:pos="8222"/>
          <w:tab w:val="left" w:pos="8505"/>
        </w:tabs>
        <w:spacing w:line="480" w:lineRule="exact"/>
        <w:ind w:firstLine="320" w:firstLineChars="100"/>
        <w:jc w:val="center"/>
        <w:rPr>
          <w:rFonts w:eastAsia="楷体_GB2312"/>
          <w:sz w:val="32"/>
          <w:szCs w:val="32"/>
        </w:rPr>
      </w:pPr>
      <w:r>
        <w:rPr>
          <w:rFonts w:eastAsia="仿宋_GB2312"/>
          <w:sz w:val="32"/>
          <w:szCs w:val="32"/>
        </w:rPr>
        <w:t>津发改</w:t>
      </w:r>
      <w:r>
        <w:rPr>
          <w:rFonts w:eastAsia="仿宋_GB2312"/>
          <w:sz w:val="32"/>
          <w:szCs w:val="32"/>
          <w:lang w:val="en-US"/>
        </w:rPr>
        <w:t>价管规</w:t>
      </w:r>
      <w:r>
        <w:rPr>
          <w:rFonts w:eastAsia="仿宋_GB2312"/>
          <w:sz w:val="32"/>
        </w:rPr>
        <w:t>〔20</w:t>
      </w:r>
      <w:r>
        <w:rPr>
          <w:rFonts w:hint="eastAsia" w:eastAsia="仿宋_GB2312"/>
          <w:sz w:val="32"/>
        </w:rPr>
        <w:t>24</w:t>
      </w:r>
      <w:r>
        <w:rPr>
          <w:rFonts w:eastAsia="仿宋_GB2312"/>
          <w:sz w:val="32"/>
        </w:rPr>
        <w:t>〕</w:t>
      </w:r>
      <w:r>
        <w:rPr>
          <w:rFonts w:hint="eastAsia" w:eastAsia="仿宋_GB2312"/>
          <w:sz w:val="32"/>
          <w:lang w:val="en-US" w:eastAsia="zh-CN"/>
        </w:rPr>
        <w:t>7</w:t>
      </w:r>
      <w:r>
        <w:rPr>
          <w:rFonts w:eastAsia="仿宋_GB2312"/>
          <w:sz w:val="32"/>
          <w:szCs w:val="32"/>
        </w:rPr>
        <w:t>号</w:t>
      </w:r>
    </w:p>
    <w:p w14:paraId="77A2686C">
      <w:pPr>
        <w:wordWrap w:val="0"/>
        <w:spacing w:line="120" w:lineRule="exact"/>
        <w:rPr>
          <w:rFonts w:eastAsia="仿宋_GB2312"/>
          <w:sz w:val="32"/>
          <w:szCs w:val="32"/>
        </w:rPr>
      </w:pPr>
    </w:p>
    <w:p w14:paraId="6C6F5660">
      <w:pPr>
        <w:tabs>
          <w:tab w:val="left" w:pos="142"/>
          <w:tab w:val="left" w:pos="284"/>
        </w:tabs>
        <w:wordWrap w:val="0"/>
        <w:spacing w:line="520" w:lineRule="exact"/>
        <w:rPr>
          <w:rFonts w:eastAsia="仿宋_GB2312"/>
          <w:sz w:val="32"/>
          <w:szCs w:val="32"/>
        </w:rPr>
      </w:pPr>
    </w:p>
    <w:p w14:paraId="604FEDED">
      <w:pPr>
        <w:wordWrap w:val="0"/>
        <w:spacing w:line="520" w:lineRule="exact"/>
        <w:rPr>
          <w:rFonts w:eastAsia="仿宋_GB2312"/>
          <w:sz w:val="32"/>
          <w:szCs w:val="32"/>
        </w:rPr>
      </w:pPr>
    </w:p>
    <w:p w14:paraId="446E51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市发展改革委市财政局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" w:eastAsia="zh-CN"/>
        </w:rPr>
        <w:t>关于废止《天津市</w:t>
      </w:r>
      <w:bookmarkStart w:id="0" w:name="_GoBack"/>
      <w:bookmarkEnd w:id="0"/>
    </w:p>
    <w:p w14:paraId="73838A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" w:eastAsia="zh-CN"/>
        </w:rPr>
        <w:t>会计师事务所服务收费暂行管理办法》的通知</w:t>
      </w:r>
    </w:p>
    <w:p w14:paraId="39DFA8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" w:eastAsia="zh-CN"/>
        </w:rPr>
      </w:pPr>
    </w:p>
    <w:p w14:paraId="27ED6A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各有关单位：</w:t>
      </w:r>
    </w:p>
    <w:p w14:paraId="121464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经研究，决定废止原市物价局、市财政局《关于印发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天津市会计师事务所服务收费暂行管理办法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的通知》（津价费〔2005〕407号）。</w:t>
      </w:r>
    </w:p>
    <w:p w14:paraId="3875F20F"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" w:eastAsia="zh-CN"/>
        </w:rPr>
        <w:t>特此通知。</w:t>
      </w:r>
    </w:p>
    <w:p w14:paraId="203469E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eastAsia="仿宋_GB2312"/>
          <w:sz w:val="32"/>
          <w:szCs w:val="32"/>
        </w:rPr>
      </w:pPr>
    </w:p>
    <w:p w14:paraId="7965309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eastAsia="仿宋_GB2312"/>
          <w:sz w:val="32"/>
          <w:szCs w:val="32"/>
        </w:rPr>
      </w:pPr>
    </w:p>
    <w:p w14:paraId="4911445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eastAsia="仿宋_GB2312"/>
          <w:sz w:val="32"/>
          <w:szCs w:val="32"/>
        </w:rPr>
      </w:pPr>
    </w:p>
    <w:p w14:paraId="32DB71F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eastAsia="仿宋_GB2312"/>
          <w:sz w:val="32"/>
          <w:szCs w:val="32"/>
        </w:rPr>
      </w:pPr>
    </w:p>
    <w:p w14:paraId="2E8EA63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80" w:lineRule="exact"/>
        <w:ind w:firstLine="800" w:firstLineChars="25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市发展改革委                  </w:t>
      </w:r>
      <w:r>
        <w:rPr>
          <w:rFonts w:hint="eastAsia" w:eastAsia="仿宋_GB2312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>市</w:t>
      </w:r>
      <w:r>
        <w:rPr>
          <w:rFonts w:hint="eastAsia" w:eastAsia="仿宋_GB2312"/>
          <w:sz w:val="32"/>
          <w:szCs w:val="32"/>
          <w:lang w:val="en-US" w:eastAsia="zh-CN"/>
        </w:rPr>
        <w:t>财政</w:t>
      </w:r>
      <w:r>
        <w:rPr>
          <w:rFonts w:eastAsia="仿宋_GB2312"/>
          <w:sz w:val="32"/>
          <w:szCs w:val="32"/>
        </w:rPr>
        <w:t>局</w:t>
      </w:r>
    </w:p>
    <w:p w14:paraId="1B9DF2C0">
      <w:pPr>
        <w:keepNext w:val="0"/>
        <w:keepLines w:val="0"/>
        <w:pageBreakBefore w:val="0"/>
        <w:widowControl w:val="0"/>
        <w:tabs>
          <w:tab w:val="left" w:pos="756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380" w:lineRule="exact"/>
        <w:ind w:right="26"/>
        <w:textAlignment w:val="auto"/>
        <w:rPr>
          <w:rFonts w:eastAsia="仿宋_GB2312"/>
          <w:sz w:val="28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                              </w:t>
      </w:r>
      <w:r>
        <w:rPr>
          <w:rFonts w:eastAsia="仿宋_GB2312"/>
          <w:sz w:val="32"/>
          <w:szCs w:val="32"/>
        </w:rPr>
        <w:t>20</w:t>
      </w:r>
      <w:r>
        <w:rPr>
          <w:rFonts w:hint="eastAsia" w:eastAsia="仿宋_GB2312"/>
          <w:sz w:val="32"/>
          <w:szCs w:val="32"/>
        </w:rPr>
        <w:t>24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12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20</w:t>
      </w:r>
      <w:r>
        <w:rPr>
          <w:rFonts w:eastAsia="仿宋_GB2312"/>
          <w:sz w:val="32"/>
          <w:szCs w:val="32"/>
        </w:rPr>
        <w:t>日</w:t>
      </w:r>
    </w:p>
    <w:p w14:paraId="7F3B4AD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80" w:lineRule="exact"/>
        <w:ind w:firstLine="640" w:firstLineChars="200"/>
        <w:textAlignment w:val="auto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（此件</w:t>
      </w:r>
      <w:r>
        <w:rPr>
          <w:rFonts w:hint="eastAsia" w:eastAsia="仿宋_GB2312"/>
          <w:sz w:val="32"/>
          <w:szCs w:val="32"/>
        </w:rPr>
        <w:t>主动公开</w:t>
      </w:r>
      <w:r>
        <w:rPr>
          <w:rFonts w:eastAsia="仿宋_GB2312"/>
          <w:sz w:val="32"/>
          <w:szCs w:val="32"/>
        </w:rPr>
        <w:t>）</w:t>
      </w:r>
    </w:p>
    <w:p w14:paraId="0D9F036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0ZWE3NmNiMzNiZmI4NmNhZTM3ZTQyNWY0YjIxNWYifQ=="/>
  </w:docVars>
  <w:rsids>
    <w:rsidRoot w:val="5D5E01E4"/>
    <w:rsid w:val="5D5E01E4"/>
    <w:rsid w:val="5D7903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2025-04-15T09:31:00Z</dcterms:created>
  <dc:creator>WPS_1628732352</dc:creator>
  <cp:lastModifiedBy>WPS_1628732352</cp:lastModifiedBy>
  <dcterms:modified xsi:type="dcterms:W3CDTF">2025-04-15T09:34:05Z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A42EEEA4CDDA40D387DBF17EA961E7E3_13</vt:lpwstr>
  </property>
</Properties>
</file>