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wordWrap w:val="0"/>
        <w:spacing w:line="560" w:lineRule="exact"/>
        <w:ind w:right="2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  <w:lang w:val="en"/>
        </w:rPr>
        <w:t>西青区紫光路雨水泵站工程</w:t>
      </w:r>
      <w:r>
        <w:rPr>
          <w:rFonts w:eastAsia="方正小标宋简体"/>
          <w:kern w:val="0"/>
          <w:sz w:val="44"/>
          <w:szCs w:val="44"/>
        </w:rPr>
        <w:t>招标方案审批表</w:t>
      </w:r>
      <w:bookmarkEnd w:id="0"/>
    </w:p>
    <w:tbl>
      <w:tblPr>
        <w:tblStyle w:val="2"/>
        <w:tblpPr w:leftFromText="180" w:rightFromText="180" w:vertAnchor="text" w:horzAnchor="margin" w:tblpY="29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109"/>
        <w:gridCol w:w="1113"/>
        <w:gridCol w:w="1109"/>
        <w:gridCol w:w="1113"/>
        <w:gridCol w:w="1109"/>
        <w:gridCol w:w="111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8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sz w:val="24"/>
                <w:szCs w:val="28"/>
              </w:rPr>
            </w:pP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招标范围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招标组织形式</w:t>
            </w: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招标方式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不采用招标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8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ind w:firstLine="560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全部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部分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自行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委托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公开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邀请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勘察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设计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建筑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安装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材料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监理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sz w:val="24"/>
                <w:szCs w:val="28"/>
              </w:rPr>
            </w:pPr>
          </w:p>
        </w:tc>
      </w:tr>
    </w:tbl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44BD7A79"/>
    <w:rsid w:val="44BD7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1</TotalTime>
  <ScaleCrop>false</ScaleCrop>
  <LinksUpToDate>false</LinksUpToDate>
  <CharactersWithSpaces>108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2022-12-02T03:05:00Z</dcterms:created>
  <dc:creator>WPS_1628732352</dc:creator>
  <cp:lastModifiedBy>WPS_1628732352</cp:lastModifiedBy>
  <dcterms:modified xsi:type="dcterms:W3CDTF">2022-12-02T03:06:34Z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7B1512EA6EC047D6B1B28AA258B49BE5</vt:lpwstr>
  </property>
</Properties>
</file>