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2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>
      <w:pPr>
        <w:pStyle w:val="2"/>
        <w:spacing w:before="0" w:after="0" w:line="580" w:lineRule="exact"/>
      </w:pPr>
    </w:p>
    <w:p>
      <w:pPr>
        <w:spacing w:line="580" w:lineRule="exact"/>
        <w:jc w:val="center"/>
        <w:outlineLvl w:val="0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张贵庄污水处理厂二期尾水排放项目管道和节制闸工程</w:t>
      </w:r>
      <w:r>
        <w:rPr>
          <w:rFonts w:eastAsia="方正小标宋简体"/>
          <w:kern w:val="0"/>
          <w:sz w:val="44"/>
          <w:szCs w:val="44"/>
        </w:rPr>
        <w:t>招标方案审批表</w:t>
      </w:r>
      <w:bookmarkEnd w:id="0"/>
    </w:p>
    <w:tbl>
      <w:tblPr>
        <w:tblStyle w:val="3"/>
        <w:tblpPr w:leftFromText="180" w:rightFromText="180" w:vertAnchor="text" w:horzAnchor="margin" w:tblpY="29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67"/>
        <w:gridCol w:w="1071"/>
        <w:gridCol w:w="1068"/>
        <w:gridCol w:w="1071"/>
        <w:gridCol w:w="1068"/>
        <w:gridCol w:w="1073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08" w:type="pct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4"/>
                <w:szCs w:val="28"/>
              </w:rPr>
            </w:pPr>
          </w:p>
        </w:tc>
        <w:tc>
          <w:tcPr>
            <w:tcW w:w="1254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招标范围</w:t>
            </w:r>
          </w:p>
        </w:tc>
        <w:tc>
          <w:tcPr>
            <w:tcW w:w="1254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招标组织形式</w:t>
            </w:r>
          </w:p>
        </w:tc>
        <w:tc>
          <w:tcPr>
            <w:tcW w:w="1255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招标方式</w:t>
            </w:r>
          </w:p>
        </w:tc>
        <w:tc>
          <w:tcPr>
            <w:tcW w:w="626" w:type="pct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不采用招标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8" w:type="pct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全部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部分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自行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委托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公开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邀请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6" w:type="pct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勘察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设计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建筑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工程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安装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工程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采购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材料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采购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监理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</w:tr>
    </w:tbl>
    <w:p>
      <w:pPr>
        <w:tabs>
          <w:tab w:val="left" w:pos="1418"/>
        </w:tabs>
        <w:spacing w:line="540" w:lineRule="exact"/>
        <w:ind w:right="26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YjY0YTI3ZjA1Y2IzODMzYzBjN2VlMzRkOGE5ZWUifQ=="/>
  </w:docVars>
  <w:rsids>
    <w:rsidRoot w:val="137977DF"/>
    <w:rsid w:val="1379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2023-03-31T14:05:00Z</dcterms:created>
  <dc:creator>WPS_1622680828</dc:creator>
  <cp:lastModifiedBy>WPS_1622680828</cp:lastModifiedBy>
  <dcterms:modified xsi:type="dcterms:W3CDTF">2023-03-31T14:06:20Z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37464DC1082F4D26B97FA11E2F2F9471</vt:lpwstr>
  </property>
</Properties>
</file>